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2D03" w:rsidRPr="00C214CB" w:rsidRDefault="00FB2D80" w:rsidP="00232D03">
      <w:pPr>
        <w:pStyle w:val="FR1"/>
        <w:widowControl/>
        <w:rPr>
          <w:snapToGrid/>
          <w:szCs w:val="28"/>
        </w:rPr>
      </w:pPr>
      <w:r>
        <w:rPr>
          <w:snapToGrid/>
          <w:szCs w:val="28"/>
          <w:lang w:val="en-US"/>
        </w:rPr>
        <w:t>F</w:t>
      </w:r>
      <w:r w:rsidR="00232D03" w:rsidRPr="00C214CB">
        <w:rPr>
          <w:snapToGrid/>
          <w:szCs w:val="28"/>
        </w:rPr>
        <w:t>.7.03-03</w:t>
      </w:r>
    </w:p>
    <w:p w:rsidR="00232D03" w:rsidRPr="00C214CB" w:rsidRDefault="00232D03" w:rsidP="00232D03">
      <w:pPr>
        <w:jc w:val="both"/>
        <w:rPr>
          <w:b/>
          <w:sz w:val="28"/>
          <w:szCs w:val="28"/>
          <w:lang w:val="kk-KZ"/>
        </w:rPr>
      </w:pPr>
    </w:p>
    <w:p w:rsidR="00A43ED2" w:rsidRPr="00A43ED2" w:rsidRDefault="00A43ED2" w:rsidP="00A43ED2">
      <w:pPr>
        <w:jc w:val="center"/>
        <w:rPr>
          <w:rStyle w:val="11"/>
          <w:rFonts w:ascii="Times New Roman" w:hAnsi="Times New Roman" w:cs="Times New Roman"/>
          <w:b w:val="0"/>
          <w:bCs w:val="0"/>
          <w:sz w:val="28"/>
          <w:szCs w:val="28"/>
          <w:lang w:val="kk-KZ"/>
        </w:rPr>
      </w:pPr>
      <w:r w:rsidRPr="00A43ED2">
        <w:rPr>
          <w:rStyle w:val="11"/>
          <w:rFonts w:ascii="Times New Roman" w:hAnsi="Times New Roman" w:cs="Times New Roman"/>
          <w:b w:val="0"/>
          <w:bCs w:val="0"/>
          <w:sz w:val="28"/>
          <w:szCs w:val="28"/>
          <w:lang w:val="kk-KZ"/>
        </w:rPr>
        <w:t>Kuzerbaeva A.</w:t>
      </w:r>
      <w:r>
        <w:rPr>
          <w:rStyle w:val="11"/>
          <w:rFonts w:ascii="Times New Roman" w:hAnsi="Times New Roman" w:cs="Times New Roman"/>
          <w:b w:val="0"/>
          <w:bCs w:val="0"/>
          <w:sz w:val="28"/>
          <w:szCs w:val="28"/>
          <w:lang w:val="kk-KZ"/>
        </w:rPr>
        <w:t>,</w:t>
      </w:r>
      <w:r w:rsidRPr="00C214CB">
        <w:rPr>
          <w:rStyle w:val="11"/>
          <w:rFonts w:ascii="Times New Roman" w:hAnsi="Times New Roman" w:cs="Times New Roman"/>
          <w:b w:val="0"/>
          <w:bCs w:val="0"/>
          <w:sz w:val="28"/>
          <w:szCs w:val="28"/>
          <w:lang w:val="kk-KZ"/>
        </w:rPr>
        <w:t>Zhanbyrbayev M</w:t>
      </w:r>
      <w:r>
        <w:rPr>
          <w:rStyle w:val="11"/>
          <w:rFonts w:ascii="Times New Roman" w:hAnsi="Times New Roman" w:cs="Times New Roman"/>
          <w:b w:val="0"/>
          <w:bCs w:val="0"/>
          <w:sz w:val="28"/>
          <w:szCs w:val="28"/>
          <w:lang w:val="kk-KZ"/>
        </w:rPr>
        <w:t>.,</w:t>
      </w:r>
      <w:r w:rsidRPr="00A43ED2">
        <w:rPr>
          <w:rStyle w:val="11"/>
          <w:rFonts w:ascii="Times New Roman" w:hAnsi="Times New Roman" w:cs="Times New Roman"/>
          <w:b w:val="0"/>
          <w:bCs w:val="0"/>
          <w:sz w:val="28"/>
          <w:szCs w:val="28"/>
          <w:lang w:val="kk-KZ"/>
        </w:rPr>
        <w:t>Meirbekova B</w:t>
      </w:r>
      <w:r>
        <w:rPr>
          <w:rStyle w:val="11"/>
          <w:rFonts w:ascii="Times New Roman" w:hAnsi="Times New Roman" w:cs="Times New Roman"/>
          <w:b w:val="0"/>
          <w:bCs w:val="0"/>
          <w:sz w:val="28"/>
          <w:szCs w:val="28"/>
          <w:lang w:val="kk-KZ"/>
        </w:rPr>
        <w:t>.</w:t>
      </w:r>
    </w:p>
    <w:p w:rsidR="00232D03" w:rsidRPr="00C214CB" w:rsidRDefault="00232D03" w:rsidP="00BF3272">
      <w:pPr>
        <w:ind w:left="2832" w:firstLine="708"/>
        <w:jc w:val="both"/>
        <w:rPr>
          <w:b/>
          <w:sz w:val="28"/>
          <w:szCs w:val="28"/>
        </w:rPr>
      </w:pPr>
    </w:p>
    <w:p w:rsidR="00232D03" w:rsidRPr="00C214CB" w:rsidRDefault="00232D03" w:rsidP="00232D03">
      <w:pPr>
        <w:jc w:val="both"/>
        <w:rPr>
          <w:b/>
          <w:sz w:val="28"/>
          <w:szCs w:val="28"/>
        </w:rPr>
      </w:pPr>
    </w:p>
    <w:p w:rsidR="00232D03" w:rsidRPr="00C214CB" w:rsidRDefault="00232D03" w:rsidP="00232D03">
      <w:pPr>
        <w:jc w:val="center"/>
        <w:rPr>
          <w:b/>
          <w:sz w:val="28"/>
          <w:szCs w:val="28"/>
        </w:rPr>
      </w:pPr>
    </w:p>
    <w:p w:rsidR="00232D03" w:rsidRPr="00C214CB" w:rsidRDefault="00232D03" w:rsidP="00232D03">
      <w:pPr>
        <w:jc w:val="both"/>
        <w:rPr>
          <w:b/>
          <w:sz w:val="28"/>
          <w:szCs w:val="28"/>
        </w:rPr>
      </w:pPr>
    </w:p>
    <w:p w:rsidR="00BF3272" w:rsidRPr="00C214CB" w:rsidRDefault="00BF3272" w:rsidP="00BF3272">
      <w:pPr>
        <w:jc w:val="center"/>
        <w:rPr>
          <w:b/>
          <w:sz w:val="28"/>
          <w:szCs w:val="28"/>
          <w:lang w:val="en-US"/>
        </w:rPr>
      </w:pPr>
      <w:r w:rsidRPr="00C214CB">
        <w:rPr>
          <w:b/>
          <w:sz w:val="28"/>
          <w:szCs w:val="28"/>
          <w:lang w:val="en-US"/>
        </w:rPr>
        <w:t>For students of specialty 5B120100 - "Veterinary medicine" on discipline "Bacteriological diagnostics of infectious diseases of animals"</w:t>
      </w:r>
    </w:p>
    <w:p w:rsidR="00BF3272" w:rsidRPr="00C214CB" w:rsidRDefault="00BF3272" w:rsidP="00BF3272">
      <w:pPr>
        <w:jc w:val="center"/>
        <w:rPr>
          <w:b/>
          <w:sz w:val="28"/>
          <w:szCs w:val="28"/>
          <w:lang w:val="en-US"/>
        </w:rPr>
      </w:pPr>
      <w:proofErr w:type="gramStart"/>
      <w:r w:rsidRPr="00C214CB">
        <w:rPr>
          <w:b/>
          <w:sz w:val="28"/>
          <w:szCs w:val="28"/>
          <w:lang w:val="en-US"/>
        </w:rPr>
        <w:t>lecture</w:t>
      </w:r>
      <w:proofErr w:type="gramEnd"/>
      <w:r w:rsidRPr="00C214CB">
        <w:rPr>
          <w:b/>
          <w:sz w:val="28"/>
          <w:szCs w:val="28"/>
          <w:lang w:val="en-US"/>
        </w:rPr>
        <w:t xml:space="preserve"> collection</w:t>
      </w:r>
    </w:p>
    <w:p w:rsidR="00BF3272" w:rsidRPr="00C214CB" w:rsidRDefault="00BF3272" w:rsidP="00BF3272">
      <w:pPr>
        <w:jc w:val="center"/>
        <w:rPr>
          <w:b/>
          <w:sz w:val="28"/>
          <w:szCs w:val="28"/>
          <w:lang w:val="en-US"/>
        </w:rPr>
      </w:pPr>
    </w:p>
    <w:p w:rsidR="00232D03" w:rsidRPr="00C214CB" w:rsidRDefault="00BF3272" w:rsidP="00BF3272">
      <w:pPr>
        <w:jc w:val="center"/>
        <w:rPr>
          <w:b/>
          <w:sz w:val="28"/>
          <w:szCs w:val="28"/>
          <w:lang w:val="en-US"/>
        </w:rPr>
      </w:pPr>
      <w:r w:rsidRPr="00C214CB">
        <w:rPr>
          <w:b/>
          <w:sz w:val="28"/>
          <w:szCs w:val="28"/>
          <w:lang w:val="en-US"/>
        </w:rPr>
        <w:t>Form of study - full time</w:t>
      </w:r>
    </w:p>
    <w:p w:rsidR="00232D03" w:rsidRPr="00C214CB" w:rsidRDefault="00232D03" w:rsidP="00232D03">
      <w:pPr>
        <w:rPr>
          <w:b/>
          <w:sz w:val="28"/>
          <w:szCs w:val="28"/>
          <w:lang w:val="en-US"/>
        </w:rPr>
      </w:pPr>
    </w:p>
    <w:p w:rsidR="00232D03" w:rsidRPr="00C214CB" w:rsidRDefault="00A67573" w:rsidP="00232D03">
      <w:pPr>
        <w:jc w:val="center"/>
        <w:rPr>
          <w:b/>
          <w:sz w:val="28"/>
          <w:szCs w:val="28"/>
          <w:lang w:val="en-US"/>
        </w:rPr>
      </w:pPr>
      <w:r w:rsidRPr="00C214CB">
        <w:rPr>
          <w:noProof/>
          <w:sz w:val="28"/>
          <w:szCs w:val="28"/>
        </w:rPr>
        <w:drawing>
          <wp:inline distT="0" distB="0" distL="0" distR="0">
            <wp:extent cx="5396230" cy="3578860"/>
            <wp:effectExtent l="19050" t="0" r="0"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396230" cy="3578860"/>
                    </a:xfrm>
                    <a:prstGeom prst="rect">
                      <a:avLst/>
                    </a:prstGeom>
                    <a:noFill/>
                    <a:ln w="9525">
                      <a:noFill/>
                      <a:miter lim="800000"/>
                      <a:headEnd/>
                      <a:tailEnd/>
                    </a:ln>
                  </pic:spPr>
                </pic:pic>
              </a:graphicData>
            </a:graphic>
          </wp:inline>
        </w:drawing>
      </w:r>
    </w:p>
    <w:p w:rsidR="00232D03" w:rsidRPr="00C214CB" w:rsidRDefault="00232D03" w:rsidP="00232D03">
      <w:pPr>
        <w:jc w:val="both"/>
        <w:rPr>
          <w:b/>
          <w:sz w:val="28"/>
          <w:szCs w:val="28"/>
          <w:lang w:val="en-US"/>
        </w:rPr>
      </w:pPr>
    </w:p>
    <w:p w:rsidR="00232D03" w:rsidRPr="00C214CB" w:rsidRDefault="00BF3272" w:rsidP="00232D03">
      <w:pPr>
        <w:jc w:val="center"/>
        <w:rPr>
          <w:b/>
          <w:sz w:val="28"/>
          <w:szCs w:val="28"/>
          <w:lang w:val="kk-KZ"/>
        </w:rPr>
      </w:pPr>
      <w:proofErr w:type="spellStart"/>
      <w:r w:rsidRPr="00C214CB">
        <w:rPr>
          <w:b/>
          <w:sz w:val="28"/>
          <w:szCs w:val="28"/>
          <w:lang w:val="en-US"/>
        </w:rPr>
        <w:t>Shymkent</w:t>
      </w:r>
      <w:proofErr w:type="spellEnd"/>
      <w:r w:rsidR="00232D03" w:rsidRPr="00C214CB">
        <w:rPr>
          <w:b/>
          <w:sz w:val="28"/>
          <w:szCs w:val="28"/>
          <w:lang w:val="en-US"/>
        </w:rPr>
        <w:t>, 201</w:t>
      </w:r>
      <w:r w:rsidR="00234ED2">
        <w:rPr>
          <w:b/>
          <w:sz w:val="28"/>
          <w:szCs w:val="28"/>
          <w:lang w:val="kk-KZ"/>
        </w:rPr>
        <w:t>9</w:t>
      </w:r>
    </w:p>
    <w:p w:rsidR="00232D03" w:rsidRPr="00C214CB" w:rsidRDefault="00232D03" w:rsidP="00232D03">
      <w:pPr>
        <w:jc w:val="both"/>
        <w:rPr>
          <w:sz w:val="28"/>
          <w:szCs w:val="28"/>
          <w:lang w:val="en-US"/>
        </w:rPr>
      </w:pPr>
    </w:p>
    <w:p w:rsidR="00232D03" w:rsidRPr="00C214CB" w:rsidRDefault="00232D03" w:rsidP="00232D03">
      <w:pPr>
        <w:jc w:val="both"/>
        <w:rPr>
          <w:sz w:val="28"/>
          <w:szCs w:val="28"/>
          <w:lang w:val="en-US"/>
        </w:rPr>
      </w:pPr>
    </w:p>
    <w:p w:rsidR="00232D03" w:rsidRPr="00C214CB" w:rsidRDefault="00232D03" w:rsidP="00232D03">
      <w:pPr>
        <w:jc w:val="both"/>
        <w:rPr>
          <w:sz w:val="28"/>
          <w:szCs w:val="28"/>
          <w:lang w:val="en-US"/>
        </w:rPr>
      </w:pPr>
    </w:p>
    <w:p w:rsidR="00232D03" w:rsidRPr="00C214CB" w:rsidRDefault="00232D03" w:rsidP="00232D03">
      <w:pPr>
        <w:jc w:val="both"/>
        <w:rPr>
          <w:sz w:val="28"/>
          <w:szCs w:val="28"/>
          <w:lang w:val="en-US"/>
        </w:rPr>
      </w:pPr>
    </w:p>
    <w:p w:rsidR="00232D03" w:rsidRPr="00C214CB" w:rsidRDefault="00232D03" w:rsidP="00232D03">
      <w:pPr>
        <w:jc w:val="both"/>
        <w:rPr>
          <w:sz w:val="28"/>
          <w:szCs w:val="28"/>
          <w:lang w:val="en-US"/>
        </w:rPr>
      </w:pPr>
    </w:p>
    <w:p w:rsidR="00BF3272" w:rsidRPr="00FB2D80" w:rsidRDefault="00BF3272" w:rsidP="00232D03">
      <w:pPr>
        <w:jc w:val="both"/>
        <w:rPr>
          <w:sz w:val="28"/>
          <w:szCs w:val="28"/>
          <w:lang w:val="en-US"/>
        </w:rPr>
      </w:pPr>
    </w:p>
    <w:p w:rsidR="00232D03" w:rsidRPr="00C214CB" w:rsidRDefault="00232D03" w:rsidP="00232D03">
      <w:pPr>
        <w:jc w:val="both"/>
        <w:rPr>
          <w:sz w:val="28"/>
          <w:szCs w:val="28"/>
          <w:lang w:val="en-US"/>
        </w:rPr>
      </w:pPr>
    </w:p>
    <w:p w:rsidR="00232D03" w:rsidRPr="00C214CB" w:rsidRDefault="00232D03" w:rsidP="00232D03">
      <w:pPr>
        <w:jc w:val="both"/>
        <w:rPr>
          <w:sz w:val="28"/>
          <w:szCs w:val="28"/>
          <w:lang w:val="en-US"/>
        </w:rPr>
      </w:pPr>
    </w:p>
    <w:p w:rsidR="00232D03" w:rsidRDefault="00232D03"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Default="00234ED2" w:rsidP="00232D03">
      <w:pPr>
        <w:jc w:val="both"/>
        <w:rPr>
          <w:sz w:val="28"/>
          <w:szCs w:val="28"/>
          <w:lang w:val="kk-KZ"/>
        </w:rPr>
      </w:pPr>
    </w:p>
    <w:p w:rsidR="00234ED2" w:rsidRPr="00234ED2" w:rsidRDefault="00234ED2" w:rsidP="00232D03">
      <w:pPr>
        <w:jc w:val="both"/>
        <w:rPr>
          <w:sz w:val="28"/>
          <w:szCs w:val="28"/>
          <w:lang w:val="kk-KZ"/>
        </w:rPr>
      </w:pPr>
    </w:p>
    <w:p w:rsidR="00232D03" w:rsidRPr="00C214CB" w:rsidRDefault="00232D03" w:rsidP="00232D03">
      <w:pPr>
        <w:jc w:val="both"/>
        <w:rPr>
          <w:sz w:val="28"/>
          <w:szCs w:val="28"/>
          <w:lang w:val="kk-KZ"/>
        </w:rPr>
      </w:pPr>
    </w:p>
    <w:p w:rsidR="00232D03" w:rsidRPr="00C214CB" w:rsidRDefault="00232D03" w:rsidP="00232D03">
      <w:pPr>
        <w:jc w:val="both"/>
        <w:rPr>
          <w:sz w:val="28"/>
          <w:szCs w:val="28"/>
          <w:lang w:val="en-US"/>
        </w:rPr>
      </w:pPr>
    </w:p>
    <w:p w:rsidR="00725641" w:rsidRPr="00DA6327" w:rsidRDefault="00725641" w:rsidP="00A43ED2">
      <w:pPr>
        <w:tabs>
          <w:tab w:val="left" w:pos="2535"/>
        </w:tabs>
        <w:jc w:val="center"/>
        <w:rPr>
          <w:b/>
          <w:sz w:val="28"/>
          <w:szCs w:val="28"/>
          <w:lang w:val="en-US"/>
        </w:rPr>
      </w:pPr>
    </w:p>
    <w:p w:rsidR="00725641" w:rsidRPr="00DA6327" w:rsidRDefault="00725641" w:rsidP="00A43ED2">
      <w:pPr>
        <w:tabs>
          <w:tab w:val="left" w:pos="2535"/>
        </w:tabs>
        <w:jc w:val="center"/>
        <w:rPr>
          <w:b/>
          <w:sz w:val="28"/>
          <w:szCs w:val="28"/>
          <w:lang w:val="en-US"/>
        </w:rPr>
      </w:pPr>
    </w:p>
    <w:p w:rsidR="00725641" w:rsidRPr="00DA6327" w:rsidRDefault="00725641" w:rsidP="00A43ED2">
      <w:pPr>
        <w:tabs>
          <w:tab w:val="left" w:pos="2535"/>
        </w:tabs>
        <w:jc w:val="center"/>
        <w:rPr>
          <w:b/>
          <w:sz w:val="28"/>
          <w:szCs w:val="28"/>
          <w:lang w:val="en-US"/>
        </w:rPr>
      </w:pPr>
    </w:p>
    <w:p w:rsidR="00725641" w:rsidRPr="00DA6327" w:rsidRDefault="00725641" w:rsidP="00A43ED2">
      <w:pPr>
        <w:tabs>
          <w:tab w:val="left" w:pos="2535"/>
        </w:tabs>
        <w:jc w:val="center"/>
        <w:rPr>
          <w:b/>
          <w:sz w:val="28"/>
          <w:szCs w:val="28"/>
          <w:lang w:val="en-US"/>
        </w:rPr>
      </w:pPr>
    </w:p>
    <w:p w:rsidR="00BF3272" w:rsidRPr="00C214CB" w:rsidRDefault="00BF3272" w:rsidP="00A43ED2">
      <w:pPr>
        <w:tabs>
          <w:tab w:val="left" w:pos="2535"/>
        </w:tabs>
        <w:jc w:val="center"/>
        <w:rPr>
          <w:b/>
          <w:sz w:val="28"/>
          <w:szCs w:val="28"/>
          <w:lang w:val="en-US"/>
        </w:rPr>
      </w:pPr>
      <w:r w:rsidRPr="00C214CB">
        <w:rPr>
          <w:b/>
          <w:sz w:val="28"/>
          <w:szCs w:val="28"/>
          <w:lang w:val="en-US"/>
        </w:rPr>
        <w:lastRenderedPageBreak/>
        <w:t>MINISTRY OF EDUCATION AND SCIENCE OF THE REPUBLIC OF KAZAKHSTAN</w:t>
      </w:r>
    </w:p>
    <w:p w:rsidR="00BF3272" w:rsidRPr="00C214CB" w:rsidRDefault="00BF3272" w:rsidP="00A43ED2">
      <w:pPr>
        <w:tabs>
          <w:tab w:val="left" w:pos="2535"/>
        </w:tabs>
        <w:jc w:val="center"/>
        <w:rPr>
          <w:b/>
          <w:sz w:val="28"/>
          <w:szCs w:val="28"/>
          <w:lang w:val="en-US"/>
        </w:rPr>
      </w:pPr>
    </w:p>
    <w:p w:rsidR="00BF3272" w:rsidRPr="00C214CB" w:rsidRDefault="00BF3272" w:rsidP="00A43ED2">
      <w:pPr>
        <w:tabs>
          <w:tab w:val="left" w:pos="2535"/>
        </w:tabs>
        <w:jc w:val="center"/>
        <w:rPr>
          <w:b/>
          <w:sz w:val="28"/>
          <w:szCs w:val="28"/>
          <w:lang w:val="en-US"/>
        </w:rPr>
      </w:pPr>
      <w:r w:rsidRPr="00C214CB">
        <w:rPr>
          <w:b/>
          <w:sz w:val="28"/>
          <w:szCs w:val="28"/>
          <w:lang w:val="en-US"/>
        </w:rPr>
        <w:t>M.AUZEZOV GOVERNMENTAL UNIVERSITY OF THE SOUTH KAZAKHSTAN</w:t>
      </w:r>
    </w:p>
    <w:p w:rsidR="00BF3272" w:rsidRPr="00C214CB" w:rsidRDefault="00BF3272" w:rsidP="00BF3272">
      <w:pPr>
        <w:tabs>
          <w:tab w:val="left" w:pos="2535"/>
        </w:tabs>
        <w:rPr>
          <w:b/>
          <w:sz w:val="28"/>
          <w:szCs w:val="28"/>
          <w:lang w:val="en-US"/>
        </w:rPr>
      </w:pPr>
    </w:p>
    <w:p w:rsidR="00BF3272" w:rsidRPr="00C214CB" w:rsidRDefault="00BF3272" w:rsidP="00A43ED2">
      <w:pPr>
        <w:tabs>
          <w:tab w:val="left" w:pos="2535"/>
        </w:tabs>
        <w:jc w:val="center"/>
        <w:rPr>
          <w:b/>
          <w:sz w:val="28"/>
          <w:szCs w:val="28"/>
          <w:lang w:val="en-US"/>
        </w:rPr>
      </w:pPr>
      <w:r w:rsidRPr="00C214CB">
        <w:rPr>
          <w:b/>
          <w:sz w:val="28"/>
          <w:szCs w:val="28"/>
          <w:lang w:val="en-US"/>
        </w:rPr>
        <w:t xml:space="preserve">Department </w:t>
      </w:r>
      <w:proofErr w:type="gramStart"/>
      <w:r w:rsidRPr="00C214CB">
        <w:rPr>
          <w:b/>
          <w:sz w:val="28"/>
          <w:szCs w:val="28"/>
          <w:lang w:val="en-US"/>
        </w:rPr>
        <w:t>" Pathology</w:t>
      </w:r>
      <w:r w:rsidR="007859D6">
        <w:rPr>
          <w:b/>
          <w:sz w:val="28"/>
          <w:szCs w:val="28"/>
          <w:lang w:val="en-US"/>
        </w:rPr>
        <w:t>of</w:t>
      </w:r>
      <w:proofErr w:type="gramEnd"/>
      <w:r w:rsidR="007859D6">
        <w:rPr>
          <w:b/>
          <w:sz w:val="28"/>
          <w:szCs w:val="28"/>
          <w:lang w:val="en-US"/>
        </w:rPr>
        <w:t xml:space="preserve"> </w:t>
      </w:r>
      <w:r w:rsidR="007859D6" w:rsidRPr="00C214CB">
        <w:rPr>
          <w:b/>
          <w:sz w:val="28"/>
          <w:szCs w:val="28"/>
          <w:lang w:val="en-US"/>
        </w:rPr>
        <w:t>Animal</w:t>
      </w:r>
      <w:r w:rsidR="007859D6">
        <w:rPr>
          <w:b/>
          <w:sz w:val="28"/>
          <w:szCs w:val="28"/>
          <w:lang w:val="en-US"/>
        </w:rPr>
        <w:t>s</w:t>
      </w:r>
      <w:r w:rsidRPr="00C214CB">
        <w:rPr>
          <w:b/>
          <w:sz w:val="28"/>
          <w:szCs w:val="28"/>
          <w:lang w:val="en-US"/>
        </w:rPr>
        <w:t>"</w:t>
      </w:r>
    </w:p>
    <w:p w:rsidR="00BF3272" w:rsidRPr="00C214CB" w:rsidRDefault="00BF3272" w:rsidP="00A43ED2">
      <w:pPr>
        <w:tabs>
          <w:tab w:val="left" w:pos="2535"/>
        </w:tabs>
        <w:jc w:val="center"/>
        <w:rPr>
          <w:b/>
          <w:sz w:val="28"/>
          <w:szCs w:val="28"/>
          <w:lang w:val="en-US"/>
        </w:rPr>
      </w:pPr>
    </w:p>
    <w:p w:rsidR="00BF3272" w:rsidRPr="00C214CB" w:rsidRDefault="00BF3272" w:rsidP="00BF3272">
      <w:pPr>
        <w:tabs>
          <w:tab w:val="left" w:pos="2535"/>
        </w:tabs>
        <w:rPr>
          <w:b/>
          <w:sz w:val="28"/>
          <w:szCs w:val="28"/>
          <w:lang w:val="en-US"/>
        </w:rPr>
      </w:pPr>
    </w:p>
    <w:p w:rsidR="00BF3272" w:rsidRPr="00C214CB" w:rsidRDefault="00BF3272" w:rsidP="00BF3272">
      <w:pPr>
        <w:tabs>
          <w:tab w:val="left" w:pos="2535"/>
        </w:tabs>
        <w:rPr>
          <w:b/>
          <w:sz w:val="28"/>
          <w:szCs w:val="28"/>
          <w:lang w:val="en-US"/>
        </w:rPr>
      </w:pPr>
    </w:p>
    <w:p w:rsidR="00BF3272" w:rsidRPr="00C214CB" w:rsidRDefault="00BF3272" w:rsidP="00BF3272">
      <w:pPr>
        <w:tabs>
          <w:tab w:val="left" w:pos="2535"/>
        </w:tabs>
        <w:rPr>
          <w:b/>
          <w:sz w:val="28"/>
          <w:szCs w:val="28"/>
          <w:lang w:val="en-US"/>
        </w:rPr>
      </w:pPr>
    </w:p>
    <w:p w:rsidR="00BF3272" w:rsidRPr="00A43ED2" w:rsidRDefault="00A43ED2" w:rsidP="00A43ED2">
      <w:pPr>
        <w:tabs>
          <w:tab w:val="left" w:pos="2535"/>
        </w:tabs>
        <w:jc w:val="center"/>
        <w:rPr>
          <w:sz w:val="28"/>
          <w:szCs w:val="28"/>
          <w:lang w:val="en-US"/>
        </w:rPr>
      </w:pPr>
      <w:r w:rsidRPr="00A43ED2">
        <w:rPr>
          <w:rStyle w:val="11"/>
          <w:rFonts w:ascii="Times New Roman" w:hAnsi="Times New Roman" w:cs="Times New Roman"/>
          <w:bCs w:val="0"/>
          <w:sz w:val="28"/>
          <w:szCs w:val="28"/>
          <w:lang w:val="kk-KZ"/>
        </w:rPr>
        <w:t>Kuzerbaeva A.,Zhanbyrbayev M.,Meirbekova B.</w:t>
      </w:r>
    </w:p>
    <w:p w:rsidR="00BF3272" w:rsidRPr="00C214CB" w:rsidRDefault="00BF3272" w:rsidP="00BF3272">
      <w:pPr>
        <w:tabs>
          <w:tab w:val="left" w:pos="2535"/>
        </w:tabs>
        <w:rPr>
          <w:b/>
          <w:sz w:val="28"/>
          <w:szCs w:val="28"/>
          <w:lang w:val="en-US"/>
        </w:rPr>
      </w:pPr>
    </w:p>
    <w:p w:rsidR="00BF3272" w:rsidRPr="00C214CB" w:rsidRDefault="00BF3272" w:rsidP="00BF3272">
      <w:pPr>
        <w:tabs>
          <w:tab w:val="left" w:pos="2535"/>
        </w:tabs>
        <w:rPr>
          <w:b/>
          <w:sz w:val="28"/>
          <w:szCs w:val="28"/>
          <w:lang w:val="en-US"/>
        </w:rPr>
      </w:pPr>
    </w:p>
    <w:p w:rsidR="00BF3272" w:rsidRPr="00C214CB" w:rsidRDefault="00BF3272" w:rsidP="00BF3272">
      <w:pPr>
        <w:tabs>
          <w:tab w:val="left" w:pos="2535"/>
        </w:tabs>
        <w:rPr>
          <w:b/>
          <w:sz w:val="28"/>
          <w:szCs w:val="28"/>
          <w:lang w:val="en-US"/>
        </w:rPr>
      </w:pPr>
    </w:p>
    <w:p w:rsidR="00BF3272" w:rsidRPr="00C214CB" w:rsidRDefault="00BF3272" w:rsidP="00BF3272">
      <w:pPr>
        <w:tabs>
          <w:tab w:val="left" w:pos="2535"/>
        </w:tabs>
        <w:rPr>
          <w:b/>
          <w:sz w:val="28"/>
          <w:szCs w:val="28"/>
          <w:lang w:val="en-US"/>
        </w:rPr>
      </w:pPr>
    </w:p>
    <w:p w:rsidR="00BF3272" w:rsidRPr="00C214CB" w:rsidRDefault="00BF3272" w:rsidP="00BF3272">
      <w:pPr>
        <w:tabs>
          <w:tab w:val="left" w:pos="2535"/>
        </w:tabs>
        <w:rPr>
          <w:b/>
          <w:sz w:val="28"/>
          <w:szCs w:val="28"/>
          <w:lang w:val="en-US"/>
        </w:rPr>
      </w:pPr>
      <w:r w:rsidRPr="00C214CB">
        <w:rPr>
          <w:b/>
          <w:sz w:val="28"/>
          <w:szCs w:val="28"/>
          <w:lang w:val="en-US"/>
        </w:rPr>
        <w:t>5V120100 - Veterinary medicine</w:t>
      </w:r>
    </w:p>
    <w:p w:rsidR="00BF3272" w:rsidRPr="00C214CB" w:rsidRDefault="00BF3272" w:rsidP="00BF3272">
      <w:pPr>
        <w:tabs>
          <w:tab w:val="left" w:pos="2535"/>
        </w:tabs>
        <w:rPr>
          <w:b/>
          <w:sz w:val="28"/>
          <w:szCs w:val="28"/>
          <w:lang w:val="en-US"/>
        </w:rPr>
      </w:pPr>
      <w:proofErr w:type="gramStart"/>
      <w:r w:rsidRPr="00C214CB">
        <w:rPr>
          <w:b/>
          <w:sz w:val="28"/>
          <w:szCs w:val="28"/>
          <w:lang w:val="en-US"/>
        </w:rPr>
        <w:t>for</w:t>
      </w:r>
      <w:proofErr w:type="gramEnd"/>
      <w:r w:rsidRPr="00C214CB">
        <w:rPr>
          <w:b/>
          <w:sz w:val="28"/>
          <w:szCs w:val="28"/>
          <w:lang w:val="en-US"/>
        </w:rPr>
        <w:t xml:space="preserve"> the specialty "Bacteriological diagnostics of infectious diseases of animals"</w:t>
      </w:r>
    </w:p>
    <w:p w:rsidR="00232D03" w:rsidRPr="00C214CB" w:rsidRDefault="00BF3272" w:rsidP="00BF3272">
      <w:pPr>
        <w:tabs>
          <w:tab w:val="left" w:pos="2535"/>
        </w:tabs>
        <w:rPr>
          <w:b/>
          <w:sz w:val="28"/>
          <w:szCs w:val="28"/>
          <w:lang w:val="en-US"/>
        </w:rPr>
      </w:pPr>
      <w:proofErr w:type="gramStart"/>
      <w:r w:rsidRPr="00C214CB">
        <w:rPr>
          <w:b/>
          <w:sz w:val="28"/>
          <w:szCs w:val="28"/>
          <w:lang w:val="en-US"/>
        </w:rPr>
        <w:t>lecture</w:t>
      </w:r>
      <w:proofErr w:type="gramEnd"/>
      <w:r w:rsidRPr="00C214CB">
        <w:rPr>
          <w:b/>
          <w:sz w:val="28"/>
          <w:szCs w:val="28"/>
          <w:lang w:val="en-US"/>
        </w:rPr>
        <w:t xml:space="preserve"> collection</w:t>
      </w:r>
    </w:p>
    <w:p w:rsidR="00232D03" w:rsidRPr="00C214CB" w:rsidRDefault="00232D03" w:rsidP="00232D03">
      <w:pPr>
        <w:jc w:val="center"/>
        <w:rPr>
          <w:b/>
          <w:sz w:val="28"/>
          <w:szCs w:val="28"/>
          <w:lang w:val="en-US"/>
        </w:rPr>
      </w:pPr>
    </w:p>
    <w:p w:rsidR="00232D03" w:rsidRPr="00C214CB" w:rsidRDefault="00232D03" w:rsidP="00232D03">
      <w:pPr>
        <w:jc w:val="center"/>
        <w:rPr>
          <w:b/>
          <w:sz w:val="28"/>
          <w:szCs w:val="28"/>
          <w:lang w:val="en-US"/>
        </w:rPr>
      </w:pPr>
    </w:p>
    <w:p w:rsidR="00232D03" w:rsidRPr="00C214CB" w:rsidRDefault="00232D03" w:rsidP="00232D03">
      <w:pPr>
        <w:jc w:val="center"/>
        <w:rPr>
          <w:b/>
          <w:sz w:val="28"/>
          <w:szCs w:val="28"/>
          <w:lang w:val="en-US"/>
        </w:rPr>
      </w:pPr>
    </w:p>
    <w:p w:rsidR="00232D03" w:rsidRPr="00C214CB" w:rsidRDefault="00232D03" w:rsidP="00232D03">
      <w:pPr>
        <w:jc w:val="center"/>
        <w:rPr>
          <w:b/>
          <w:sz w:val="28"/>
          <w:szCs w:val="28"/>
          <w:u w:val="single"/>
          <w:lang w:val="en-US"/>
        </w:rPr>
      </w:pPr>
    </w:p>
    <w:p w:rsidR="00232D03" w:rsidRPr="00C214CB" w:rsidRDefault="00232D03" w:rsidP="00232D03">
      <w:pPr>
        <w:jc w:val="center"/>
        <w:rPr>
          <w:b/>
          <w:sz w:val="28"/>
          <w:szCs w:val="28"/>
          <w:u w:val="single"/>
          <w:lang w:val="en-US"/>
        </w:rPr>
      </w:pPr>
    </w:p>
    <w:p w:rsidR="00232D03" w:rsidRPr="00C214CB" w:rsidRDefault="00232D03" w:rsidP="00232D03">
      <w:pPr>
        <w:jc w:val="center"/>
        <w:rPr>
          <w:b/>
          <w:sz w:val="28"/>
          <w:szCs w:val="28"/>
          <w:u w:val="single"/>
          <w:lang w:val="en-US"/>
        </w:rPr>
      </w:pPr>
    </w:p>
    <w:p w:rsidR="00232D03" w:rsidRPr="00C214CB" w:rsidRDefault="00232D03" w:rsidP="00232D03">
      <w:pPr>
        <w:jc w:val="center"/>
        <w:rPr>
          <w:b/>
          <w:sz w:val="28"/>
          <w:szCs w:val="28"/>
          <w:lang w:val="en-US"/>
        </w:rPr>
      </w:pPr>
    </w:p>
    <w:p w:rsidR="00232D03" w:rsidRPr="00C214CB" w:rsidRDefault="00232D03" w:rsidP="00232D03">
      <w:pPr>
        <w:jc w:val="center"/>
        <w:rPr>
          <w:b/>
          <w:sz w:val="28"/>
          <w:szCs w:val="28"/>
          <w:lang w:val="en-US"/>
        </w:rPr>
      </w:pPr>
    </w:p>
    <w:p w:rsidR="00BF3272" w:rsidRPr="00C214CB" w:rsidRDefault="00BF3272" w:rsidP="00BF3272">
      <w:pPr>
        <w:jc w:val="center"/>
        <w:rPr>
          <w:b/>
          <w:sz w:val="28"/>
          <w:szCs w:val="28"/>
          <w:lang w:val="en-US"/>
        </w:rPr>
      </w:pPr>
      <w:r w:rsidRPr="00C214CB">
        <w:rPr>
          <w:b/>
          <w:sz w:val="28"/>
          <w:szCs w:val="28"/>
          <w:lang w:val="en-US"/>
        </w:rPr>
        <w:t>Form of training: full-time</w:t>
      </w: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BF3272" w:rsidRPr="00C214CB" w:rsidRDefault="00BF3272" w:rsidP="00BF3272">
      <w:pPr>
        <w:jc w:val="center"/>
        <w:rPr>
          <w:b/>
          <w:sz w:val="28"/>
          <w:szCs w:val="28"/>
          <w:lang w:val="en-US"/>
        </w:rPr>
      </w:pPr>
    </w:p>
    <w:p w:rsidR="001B6A20" w:rsidRPr="00234ED2" w:rsidRDefault="00234ED2" w:rsidP="00BF3272">
      <w:pPr>
        <w:jc w:val="center"/>
        <w:rPr>
          <w:b/>
          <w:sz w:val="28"/>
          <w:szCs w:val="28"/>
          <w:lang w:val="kk-KZ"/>
        </w:rPr>
      </w:pPr>
      <w:proofErr w:type="spellStart"/>
      <w:r>
        <w:rPr>
          <w:b/>
          <w:sz w:val="28"/>
          <w:szCs w:val="28"/>
          <w:lang w:val="en-US"/>
        </w:rPr>
        <w:t>Shymkent</w:t>
      </w:r>
      <w:proofErr w:type="spellEnd"/>
      <w:r>
        <w:rPr>
          <w:b/>
          <w:sz w:val="28"/>
          <w:szCs w:val="28"/>
          <w:lang w:val="en-US"/>
        </w:rPr>
        <w:t>, 201</w:t>
      </w:r>
      <w:r>
        <w:rPr>
          <w:b/>
          <w:sz w:val="28"/>
          <w:szCs w:val="28"/>
          <w:lang w:val="kk-KZ"/>
        </w:rPr>
        <w:t>9</w:t>
      </w:r>
    </w:p>
    <w:p w:rsidR="001B6A20" w:rsidRPr="00C214CB" w:rsidRDefault="001B6A20" w:rsidP="00232D03">
      <w:pPr>
        <w:jc w:val="center"/>
        <w:rPr>
          <w:b/>
          <w:sz w:val="28"/>
          <w:szCs w:val="28"/>
          <w:lang w:val="kk-KZ"/>
        </w:rPr>
      </w:pPr>
    </w:p>
    <w:p w:rsidR="00234ED2" w:rsidRDefault="00234ED2" w:rsidP="00C214CB">
      <w:pPr>
        <w:jc w:val="both"/>
        <w:rPr>
          <w:sz w:val="28"/>
          <w:szCs w:val="28"/>
          <w:lang w:val="kk-KZ"/>
        </w:rPr>
      </w:pPr>
    </w:p>
    <w:p w:rsidR="00234ED2" w:rsidRDefault="00234ED2" w:rsidP="00C214CB">
      <w:pPr>
        <w:jc w:val="both"/>
        <w:rPr>
          <w:sz w:val="28"/>
          <w:szCs w:val="28"/>
          <w:lang w:val="kk-KZ"/>
        </w:rPr>
      </w:pPr>
    </w:p>
    <w:p w:rsidR="00234ED2" w:rsidRDefault="00234ED2" w:rsidP="00C214CB">
      <w:pPr>
        <w:jc w:val="both"/>
        <w:rPr>
          <w:sz w:val="28"/>
          <w:szCs w:val="28"/>
          <w:lang w:val="kk-KZ"/>
        </w:rPr>
      </w:pPr>
    </w:p>
    <w:p w:rsidR="00234ED2" w:rsidRDefault="00234ED2" w:rsidP="00C214CB">
      <w:pPr>
        <w:jc w:val="both"/>
        <w:rPr>
          <w:sz w:val="28"/>
          <w:szCs w:val="28"/>
          <w:lang w:val="kk-KZ"/>
        </w:rPr>
      </w:pPr>
    </w:p>
    <w:p w:rsidR="00C037C5" w:rsidRDefault="00C037C5" w:rsidP="00C214CB">
      <w:pPr>
        <w:jc w:val="both"/>
        <w:rPr>
          <w:sz w:val="28"/>
          <w:szCs w:val="28"/>
        </w:rPr>
      </w:pPr>
    </w:p>
    <w:p w:rsidR="00C214CB" w:rsidRPr="00C214CB" w:rsidRDefault="00C214CB" w:rsidP="00C214CB">
      <w:pPr>
        <w:jc w:val="both"/>
        <w:rPr>
          <w:sz w:val="28"/>
          <w:szCs w:val="28"/>
          <w:lang w:val="en-US"/>
        </w:rPr>
      </w:pPr>
      <w:r w:rsidRPr="00C214CB">
        <w:rPr>
          <w:sz w:val="28"/>
          <w:szCs w:val="28"/>
          <w:lang w:val="en-US"/>
        </w:rPr>
        <w:lastRenderedPageBreak/>
        <w:t>VS 616-018 (083.13)</w:t>
      </w:r>
    </w:p>
    <w:p w:rsidR="00C214CB" w:rsidRPr="00FB2D80" w:rsidRDefault="00C214CB" w:rsidP="00C214CB">
      <w:pPr>
        <w:jc w:val="both"/>
        <w:rPr>
          <w:sz w:val="28"/>
          <w:szCs w:val="28"/>
          <w:lang w:val="en-US"/>
        </w:rPr>
      </w:pPr>
      <w:r w:rsidRPr="00C214CB">
        <w:rPr>
          <w:sz w:val="28"/>
          <w:szCs w:val="28"/>
          <w:lang w:val="en-US"/>
        </w:rPr>
        <w:t>BCC 28.66</w:t>
      </w:r>
    </w:p>
    <w:p w:rsidR="00232D03" w:rsidRPr="00C214CB" w:rsidRDefault="00232D03" w:rsidP="00C214CB">
      <w:pPr>
        <w:jc w:val="both"/>
        <w:rPr>
          <w:sz w:val="28"/>
          <w:szCs w:val="28"/>
          <w:u w:val="single"/>
          <w:lang w:val="en-US"/>
        </w:rPr>
      </w:pPr>
    </w:p>
    <w:p w:rsidR="00BF3272" w:rsidRPr="00C214CB" w:rsidRDefault="00BF3272" w:rsidP="00BF3272">
      <w:pPr>
        <w:jc w:val="both"/>
        <w:rPr>
          <w:sz w:val="28"/>
          <w:szCs w:val="28"/>
          <w:lang w:val="en-US"/>
        </w:rPr>
      </w:pPr>
      <w:r w:rsidRPr="00C214CB">
        <w:rPr>
          <w:sz w:val="28"/>
          <w:szCs w:val="28"/>
          <w:lang w:val="en-US"/>
        </w:rPr>
        <w:t xml:space="preserve">Compiled by: </w:t>
      </w:r>
      <w:proofErr w:type="spellStart"/>
      <w:proofErr w:type="gramStart"/>
      <w:r w:rsidRPr="00C214CB">
        <w:rPr>
          <w:sz w:val="28"/>
          <w:szCs w:val="28"/>
          <w:lang w:val="en-US"/>
        </w:rPr>
        <w:t>Cand.Tech.Sci</w:t>
      </w:r>
      <w:proofErr w:type="spellEnd"/>
      <w:r w:rsidRPr="00C214CB">
        <w:rPr>
          <w:sz w:val="28"/>
          <w:szCs w:val="28"/>
          <w:lang w:val="en-US"/>
        </w:rPr>
        <w:t>.,</w:t>
      </w:r>
      <w:proofErr w:type="gramEnd"/>
      <w:r w:rsidRPr="00C214CB">
        <w:rPr>
          <w:sz w:val="28"/>
          <w:szCs w:val="28"/>
          <w:lang w:val="en-US"/>
        </w:rPr>
        <w:t xml:space="preserve"> Associate professor </w:t>
      </w:r>
      <w:proofErr w:type="spellStart"/>
      <w:r w:rsidRPr="00C214CB">
        <w:rPr>
          <w:sz w:val="28"/>
          <w:szCs w:val="28"/>
          <w:lang w:val="en-US"/>
        </w:rPr>
        <w:t>Zhanbyrbaev</w:t>
      </w:r>
      <w:proofErr w:type="spellEnd"/>
      <w:r w:rsidRPr="00C214CB">
        <w:rPr>
          <w:sz w:val="28"/>
          <w:szCs w:val="28"/>
          <w:lang w:val="en-US"/>
        </w:rPr>
        <w:t xml:space="preserve"> M.,</w:t>
      </w:r>
    </w:p>
    <w:p w:rsidR="00BF3272" w:rsidRPr="00C214CB" w:rsidRDefault="00BF3272" w:rsidP="00BF3272">
      <w:pPr>
        <w:jc w:val="both"/>
        <w:rPr>
          <w:sz w:val="28"/>
          <w:szCs w:val="28"/>
          <w:lang w:val="en-US"/>
        </w:rPr>
      </w:pPr>
      <w:r w:rsidRPr="00C214CB">
        <w:rPr>
          <w:sz w:val="28"/>
          <w:szCs w:val="28"/>
          <w:lang w:val="en-US"/>
        </w:rPr>
        <w:t>«Bacteriological diagnosis of infectious diseases of animals»</w:t>
      </w:r>
    </w:p>
    <w:p w:rsidR="00BF3272" w:rsidRPr="00C214CB" w:rsidRDefault="00BF3272" w:rsidP="00BF3272">
      <w:pPr>
        <w:jc w:val="both"/>
        <w:rPr>
          <w:sz w:val="28"/>
          <w:szCs w:val="28"/>
          <w:lang w:val="en-US"/>
        </w:rPr>
      </w:pPr>
      <w:r w:rsidRPr="00C214CB">
        <w:rPr>
          <w:sz w:val="28"/>
          <w:szCs w:val="28"/>
          <w:lang w:val="en-US"/>
        </w:rPr>
        <w:t xml:space="preserve">Collection of lectures for students - </w:t>
      </w:r>
      <w:proofErr w:type="spellStart"/>
      <w:r w:rsidRPr="00C214CB">
        <w:rPr>
          <w:sz w:val="28"/>
          <w:szCs w:val="28"/>
          <w:lang w:val="en-US"/>
        </w:rPr>
        <w:t>Shymkent</w:t>
      </w:r>
      <w:proofErr w:type="spellEnd"/>
      <w:r w:rsidRPr="00C214CB">
        <w:rPr>
          <w:sz w:val="28"/>
          <w:szCs w:val="28"/>
          <w:lang w:val="en-US"/>
        </w:rPr>
        <w:t>: South-Kazakhstan State Unive</w:t>
      </w:r>
      <w:r w:rsidR="00234ED2">
        <w:rPr>
          <w:sz w:val="28"/>
          <w:szCs w:val="28"/>
          <w:lang w:val="en-US"/>
        </w:rPr>
        <w:t xml:space="preserve">rsity named after </w:t>
      </w:r>
      <w:proofErr w:type="spellStart"/>
      <w:r w:rsidR="00234ED2">
        <w:rPr>
          <w:sz w:val="28"/>
          <w:szCs w:val="28"/>
          <w:lang w:val="en-US"/>
        </w:rPr>
        <w:t>M.Auezov</w:t>
      </w:r>
      <w:proofErr w:type="spellEnd"/>
      <w:r w:rsidR="00234ED2">
        <w:rPr>
          <w:sz w:val="28"/>
          <w:szCs w:val="28"/>
          <w:lang w:val="en-US"/>
        </w:rPr>
        <w:t>, 201</w:t>
      </w:r>
      <w:r w:rsidR="00234ED2">
        <w:rPr>
          <w:sz w:val="28"/>
          <w:szCs w:val="28"/>
          <w:lang w:val="kk-KZ"/>
        </w:rPr>
        <w:t>9</w:t>
      </w:r>
      <w:r w:rsidRPr="00C214CB">
        <w:rPr>
          <w:sz w:val="28"/>
          <w:szCs w:val="28"/>
          <w:lang w:val="en-US"/>
        </w:rPr>
        <w:t xml:space="preserve"> - </w:t>
      </w:r>
      <w:r w:rsidR="00C16AAB">
        <w:rPr>
          <w:color w:val="FF0000"/>
          <w:sz w:val="28"/>
          <w:szCs w:val="28"/>
          <w:lang w:val="kk-KZ"/>
        </w:rPr>
        <w:t>6</w:t>
      </w:r>
      <w:r w:rsidRPr="00A43ED2">
        <w:rPr>
          <w:color w:val="FF0000"/>
          <w:sz w:val="28"/>
          <w:szCs w:val="28"/>
          <w:lang w:val="en-US"/>
        </w:rPr>
        <w:t>2 p.</w:t>
      </w: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r w:rsidRPr="00C214CB">
        <w:rPr>
          <w:sz w:val="28"/>
          <w:szCs w:val="28"/>
          <w:lang w:val="en-US"/>
        </w:rPr>
        <w:t>«Bacteriological diagnosis of infectious diseases of animals»</w:t>
      </w:r>
    </w:p>
    <w:p w:rsidR="00BF3272" w:rsidRPr="00C214CB" w:rsidRDefault="00BF3272" w:rsidP="00BF3272">
      <w:pPr>
        <w:jc w:val="both"/>
        <w:rPr>
          <w:sz w:val="28"/>
          <w:szCs w:val="28"/>
          <w:lang w:val="en-US"/>
        </w:rPr>
      </w:pPr>
      <w:r w:rsidRPr="00C214CB">
        <w:rPr>
          <w:sz w:val="28"/>
          <w:szCs w:val="28"/>
          <w:lang w:val="en-US"/>
        </w:rPr>
        <w:t>Lectures for the discipline comprise all the information required for the course study and compiled in accordance with the curriculum and program of the discipline "Bacteriological product of infectious diseases of the product".</w:t>
      </w: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r w:rsidRPr="00C214CB">
        <w:rPr>
          <w:sz w:val="28"/>
          <w:szCs w:val="28"/>
          <w:lang w:val="en-US"/>
        </w:rPr>
        <w:t>Methodical instructions for students of 5V120100 - Veterinary Medicine specialty</w:t>
      </w: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r w:rsidRPr="00C214CB">
        <w:rPr>
          <w:sz w:val="28"/>
          <w:szCs w:val="28"/>
          <w:lang w:val="en-US"/>
        </w:rPr>
        <w:t xml:space="preserve"> Commentator: Prof. </w:t>
      </w:r>
      <w:proofErr w:type="spellStart"/>
      <w:r w:rsidRPr="00C214CB">
        <w:rPr>
          <w:sz w:val="28"/>
          <w:szCs w:val="28"/>
          <w:lang w:val="en-US"/>
        </w:rPr>
        <w:t>Turumbetov</w:t>
      </w:r>
      <w:proofErr w:type="spellEnd"/>
      <w:r w:rsidRPr="00C214CB">
        <w:rPr>
          <w:sz w:val="28"/>
          <w:szCs w:val="28"/>
          <w:lang w:val="en-US"/>
        </w:rPr>
        <w:t xml:space="preserve"> BS</w:t>
      </w:r>
    </w:p>
    <w:p w:rsidR="00BF3272" w:rsidRPr="00C214CB" w:rsidRDefault="00BF3272" w:rsidP="00BF3272">
      <w:pPr>
        <w:jc w:val="both"/>
        <w:rPr>
          <w:sz w:val="28"/>
          <w:szCs w:val="28"/>
          <w:lang w:val="en-US"/>
        </w:rPr>
      </w:pPr>
      <w:r w:rsidRPr="00C214CB">
        <w:rPr>
          <w:sz w:val="28"/>
          <w:szCs w:val="28"/>
          <w:lang w:val="en-US"/>
        </w:rPr>
        <w:t xml:space="preserve">                                                            Department of Animal Pathology</w:t>
      </w: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r w:rsidRPr="00C214CB">
        <w:rPr>
          <w:sz w:val="28"/>
          <w:szCs w:val="28"/>
          <w:lang w:val="en-US"/>
        </w:rPr>
        <w:t>At the meeting of the Department of Animal Pathology (Minutes №</w:t>
      </w:r>
      <w:r w:rsidR="00725641" w:rsidRPr="00725641">
        <w:rPr>
          <w:sz w:val="28"/>
          <w:szCs w:val="28"/>
          <w:lang w:val="en-US"/>
        </w:rPr>
        <w:t>6</w:t>
      </w:r>
      <w:r w:rsidR="00725641">
        <w:rPr>
          <w:sz w:val="28"/>
          <w:szCs w:val="28"/>
          <w:lang w:val="en-US"/>
        </w:rPr>
        <w:t xml:space="preserve">, </w:t>
      </w:r>
      <w:r w:rsidR="00725641" w:rsidRPr="00725641">
        <w:rPr>
          <w:sz w:val="28"/>
          <w:szCs w:val="28"/>
          <w:lang w:val="en-US"/>
        </w:rPr>
        <w:t xml:space="preserve">«04»01 </w:t>
      </w:r>
      <w:r w:rsidRPr="00C214CB">
        <w:rPr>
          <w:sz w:val="28"/>
          <w:szCs w:val="28"/>
          <w:lang w:val="en-US"/>
        </w:rPr>
        <w:t>201</w:t>
      </w:r>
      <w:r w:rsidR="00A43ED2">
        <w:rPr>
          <w:sz w:val="28"/>
          <w:szCs w:val="28"/>
          <w:lang w:val="kk-KZ"/>
        </w:rPr>
        <w:t>9</w:t>
      </w:r>
      <w:r w:rsidRPr="00C214CB">
        <w:rPr>
          <w:sz w:val="28"/>
          <w:szCs w:val="28"/>
          <w:lang w:val="en-US"/>
        </w:rPr>
        <w:t>) and approved by the Committee for Innovative Technology of Education and Methodological Support of the Higher School of Agricultural Sciences (minutes №</w:t>
      </w:r>
      <w:r w:rsidR="00725641" w:rsidRPr="00725641">
        <w:rPr>
          <w:sz w:val="28"/>
          <w:szCs w:val="28"/>
          <w:lang w:val="en-US"/>
        </w:rPr>
        <w:t>6</w:t>
      </w:r>
      <w:r w:rsidRPr="00C214CB">
        <w:rPr>
          <w:sz w:val="28"/>
          <w:szCs w:val="28"/>
          <w:lang w:val="en-US"/>
        </w:rPr>
        <w:t>, "</w:t>
      </w:r>
      <w:r w:rsidR="00725641" w:rsidRPr="00725641">
        <w:rPr>
          <w:sz w:val="28"/>
          <w:szCs w:val="28"/>
          <w:lang w:val="en-US"/>
        </w:rPr>
        <w:t>08</w:t>
      </w:r>
      <w:r w:rsidRPr="00C214CB">
        <w:rPr>
          <w:sz w:val="28"/>
          <w:szCs w:val="28"/>
          <w:lang w:val="en-US"/>
        </w:rPr>
        <w:t>"</w:t>
      </w:r>
      <w:r w:rsidR="00725641" w:rsidRPr="00725641">
        <w:rPr>
          <w:sz w:val="28"/>
          <w:szCs w:val="28"/>
          <w:lang w:val="en-US"/>
        </w:rPr>
        <w:t>01</w:t>
      </w:r>
      <w:r w:rsidR="00E05CB6" w:rsidRPr="00E05CB6">
        <w:rPr>
          <w:sz w:val="28"/>
          <w:szCs w:val="28"/>
          <w:lang w:val="en-US"/>
        </w:rPr>
        <w:t xml:space="preserve"> </w:t>
      </w:r>
      <w:bookmarkStart w:id="0" w:name="_GoBack"/>
      <w:bookmarkEnd w:id="0"/>
      <w:r w:rsidRPr="00C214CB">
        <w:rPr>
          <w:sz w:val="28"/>
          <w:szCs w:val="28"/>
          <w:lang w:val="en-US"/>
        </w:rPr>
        <w:t>201</w:t>
      </w:r>
      <w:r w:rsidR="00A43ED2">
        <w:rPr>
          <w:sz w:val="28"/>
          <w:szCs w:val="28"/>
          <w:lang w:val="kk-KZ"/>
        </w:rPr>
        <w:t xml:space="preserve">9  </w:t>
      </w:r>
      <w:r w:rsidRPr="00C214CB">
        <w:rPr>
          <w:sz w:val="28"/>
          <w:szCs w:val="28"/>
          <w:lang w:val="en-US"/>
        </w:rPr>
        <w:t>)</w:t>
      </w: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A43ED2" w:rsidRDefault="00BF3272" w:rsidP="00BF3272">
      <w:pPr>
        <w:jc w:val="both"/>
        <w:rPr>
          <w:sz w:val="28"/>
          <w:szCs w:val="28"/>
          <w:lang w:val="kk-KZ"/>
        </w:rPr>
      </w:pPr>
      <w:r w:rsidRPr="00C214CB">
        <w:rPr>
          <w:sz w:val="28"/>
          <w:szCs w:val="28"/>
          <w:lang w:val="en-US"/>
        </w:rPr>
        <w:t xml:space="preserve">Reviewed and published in the educational-methodical council of M. </w:t>
      </w:r>
      <w:proofErr w:type="spellStart"/>
      <w:r w:rsidRPr="00C214CB">
        <w:rPr>
          <w:sz w:val="28"/>
          <w:szCs w:val="28"/>
          <w:lang w:val="en-US"/>
        </w:rPr>
        <w:t>Auezov</w:t>
      </w:r>
      <w:proofErr w:type="spellEnd"/>
      <w:r w:rsidRPr="00C214CB">
        <w:rPr>
          <w:sz w:val="28"/>
          <w:szCs w:val="28"/>
          <w:lang w:val="en-US"/>
        </w:rPr>
        <w:t xml:space="preserve"> SKSU. </w:t>
      </w:r>
      <w:proofErr w:type="gramStart"/>
      <w:r w:rsidRPr="00C214CB">
        <w:rPr>
          <w:sz w:val="28"/>
          <w:szCs w:val="28"/>
          <w:lang w:val="en-US"/>
        </w:rPr>
        <w:t>Minutes</w:t>
      </w:r>
      <w:proofErr w:type="gramEnd"/>
      <w:r w:rsidRPr="00C214CB">
        <w:rPr>
          <w:sz w:val="28"/>
          <w:szCs w:val="28"/>
          <w:lang w:val="en-US"/>
        </w:rPr>
        <w:t xml:space="preserve"> № ___ «____» __________201</w:t>
      </w:r>
      <w:r w:rsidR="00A43ED2">
        <w:rPr>
          <w:sz w:val="28"/>
          <w:szCs w:val="28"/>
          <w:lang w:val="kk-KZ"/>
        </w:rPr>
        <w:t xml:space="preserve">9  </w:t>
      </w: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BF3272" w:rsidRPr="00C214CB" w:rsidRDefault="00BF3272" w:rsidP="00BF3272">
      <w:pPr>
        <w:jc w:val="both"/>
        <w:rPr>
          <w:sz w:val="28"/>
          <w:szCs w:val="28"/>
          <w:lang w:val="en-US"/>
        </w:rPr>
      </w:pPr>
    </w:p>
    <w:p w:rsidR="00E75A5B" w:rsidRPr="00C214CB" w:rsidRDefault="00BF3272" w:rsidP="00BF3272">
      <w:pPr>
        <w:jc w:val="both"/>
        <w:rPr>
          <w:sz w:val="28"/>
          <w:szCs w:val="28"/>
          <w:lang w:val="en-US"/>
        </w:rPr>
      </w:pPr>
      <w:r w:rsidRPr="00C214CB">
        <w:rPr>
          <w:sz w:val="28"/>
          <w:szCs w:val="28"/>
          <w:lang w:val="en-US"/>
        </w:rPr>
        <w:t xml:space="preserve">© </w:t>
      </w:r>
      <w:proofErr w:type="spellStart"/>
      <w:r w:rsidRPr="00C214CB">
        <w:rPr>
          <w:sz w:val="28"/>
          <w:szCs w:val="28"/>
          <w:lang w:val="en-US"/>
        </w:rPr>
        <w:t>M.Auezov</w:t>
      </w:r>
      <w:proofErr w:type="spellEnd"/>
      <w:r w:rsidRPr="00C214CB">
        <w:rPr>
          <w:sz w:val="28"/>
          <w:szCs w:val="28"/>
          <w:lang w:val="en-US"/>
        </w:rPr>
        <w:t xml:space="preserve"> South Kazakhstan State University, 201</w:t>
      </w:r>
      <w:r w:rsidR="007859D6">
        <w:rPr>
          <w:sz w:val="28"/>
          <w:szCs w:val="28"/>
          <w:lang w:val="en-US"/>
        </w:rPr>
        <w:t>9</w:t>
      </w:r>
    </w:p>
    <w:p w:rsidR="00BF3272" w:rsidRDefault="00BF3272" w:rsidP="00232D03">
      <w:pPr>
        <w:jc w:val="both"/>
        <w:rPr>
          <w:sz w:val="28"/>
          <w:szCs w:val="28"/>
          <w:lang w:val="kk-KZ"/>
        </w:rPr>
      </w:pPr>
    </w:p>
    <w:p w:rsidR="00A43ED2" w:rsidRPr="00A43ED2" w:rsidRDefault="00A43ED2" w:rsidP="00232D03">
      <w:pPr>
        <w:jc w:val="both"/>
        <w:rPr>
          <w:sz w:val="28"/>
          <w:szCs w:val="28"/>
          <w:lang w:val="kk-KZ"/>
        </w:rPr>
      </w:pPr>
    </w:p>
    <w:p w:rsidR="00BF3272" w:rsidRPr="00C214CB" w:rsidRDefault="00BF3272" w:rsidP="00232D03">
      <w:pPr>
        <w:jc w:val="both"/>
        <w:rPr>
          <w:sz w:val="28"/>
          <w:szCs w:val="28"/>
          <w:lang w:val="en-US"/>
        </w:rPr>
      </w:pPr>
    </w:p>
    <w:p w:rsidR="00234ED2" w:rsidRDefault="00234ED2" w:rsidP="00BF3272">
      <w:pPr>
        <w:jc w:val="both"/>
        <w:rPr>
          <w:b/>
          <w:sz w:val="28"/>
          <w:szCs w:val="28"/>
          <w:lang w:val="kk-KZ"/>
        </w:rPr>
      </w:pPr>
    </w:p>
    <w:p w:rsidR="00BF3272" w:rsidRPr="00C214CB" w:rsidRDefault="00BF3272" w:rsidP="00BF3272">
      <w:pPr>
        <w:jc w:val="both"/>
        <w:rPr>
          <w:b/>
          <w:sz w:val="28"/>
          <w:szCs w:val="28"/>
          <w:lang w:val="kk-KZ"/>
        </w:rPr>
      </w:pPr>
      <w:r w:rsidRPr="00C214CB">
        <w:rPr>
          <w:b/>
          <w:sz w:val="28"/>
          <w:szCs w:val="28"/>
          <w:lang w:val="kk-KZ"/>
        </w:rPr>
        <w:lastRenderedPageBreak/>
        <w:t>Table of contents</w:t>
      </w:r>
    </w:p>
    <w:p w:rsidR="00BF3272" w:rsidRPr="00C214CB" w:rsidRDefault="00BF3272" w:rsidP="00BF3272">
      <w:pPr>
        <w:jc w:val="both"/>
        <w:rPr>
          <w:b/>
          <w:sz w:val="28"/>
          <w:szCs w:val="28"/>
          <w:lang w:val="kk-KZ"/>
        </w:rPr>
      </w:pPr>
    </w:p>
    <w:p w:rsidR="00BF3272" w:rsidRPr="00C214CB" w:rsidRDefault="00BF3272" w:rsidP="00BF3272">
      <w:pPr>
        <w:jc w:val="both"/>
        <w:rPr>
          <w:b/>
          <w:sz w:val="28"/>
          <w:szCs w:val="28"/>
          <w:lang w:val="kk-KZ"/>
        </w:rPr>
      </w:pPr>
    </w:p>
    <w:p w:rsidR="00BF3272" w:rsidRPr="00C214CB" w:rsidRDefault="00BF3272" w:rsidP="00BF3272">
      <w:pPr>
        <w:jc w:val="both"/>
        <w:rPr>
          <w:b/>
          <w:sz w:val="28"/>
          <w:szCs w:val="28"/>
          <w:lang w:val="kk-KZ"/>
        </w:rPr>
      </w:pPr>
      <w:r w:rsidRPr="00C214CB">
        <w:rPr>
          <w:b/>
          <w:sz w:val="28"/>
          <w:szCs w:val="28"/>
          <w:lang w:val="kk-KZ"/>
        </w:rPr>
        <w:t>Lecture - 1 ............................................... .................................................</w:t>
      </w:r>
      <w:r w:rsidRPr="00C214CB">
        <w:rPr>
          <w:b/>
          <w:sz w:val="28"/>
          <w:szCs w:val="28"/>
          <w:lang w:val="en-US"/>
        </w:rPr>
        <w:t>..</w:t>
      </w:r>
      <w:r w:rsidRPr="00C214CB">
        <w:rPr>
          <w:b/>
          <w:sz w:val="28"/>
          <w:szCs w:val="28"/>
          <w:lang w:val="kk-KZ"/>
        </w:rPr>
        <w:t>........ 6</w:t>
      </w:r>
    </w:p>
    <w:p w:rsidR="00BF3272" w:rsidRPr="00C214CB" w:rsidRDefault="00BF3272" w:rsidP="00BF3272">
      <w:pPr>
        <w:jc w:val="both"/>
        <w:rPr>
          <w:b/>
          <w:sz w:val="28"/>
          <w:szCs w:val="28"/>
          <w:lang w:val="kk-KZ"/>
        </w:rPr>
      </w:pPr>
      <w:r w:rsidRPr="00C214CB">
        <w:rPr>
          <w:b/>
          <w:sz w:val="28"/>
          <w:szCs w:val="28"/>
          <w:lang w:val="kk-KZ"/>
        </w:rPr>
        <w:t>Lecture - 2 ............................................... .......................................................... 14</w:t>
      </w:r>
    </w:p>
    <w:p w:rsidR="00BF3272" w:rsidRPr="00C214CB" w:rsidRDefault="00BF3272" w:rsidP="00BF3272">
      <w:pPr>
        <w:jc w:val="both"/>
        <w:rPr>
          <w:b/>
          <w:sz w:val="28"/>
          <w:szCs w:val="28"/>
          <w:lang w:val="kk-KZ"/>
        </w:rPr>
      </w:pPr>
      <w:r w:rsidRPr="00C214CB">
        <w:rPr>
          <w:b/>
          <w:sz w:val="28"/>
          <w:szCs w:val="28"/>
          <w:lang w:val="kk-KZ"/>
        </w:rPr>
        <w:t>Lecture - 3 ............................................... .......................................................... 22</w:t>
      </w:r>
    </w:p>
    <w:p w:rsidR="00BF3272" w:rsidRPr="00C214CB" w:rsidRDefault="00BF3272" w:rsidP="00BF3272">
      <w:pPr>
        <w:jc w:val="both"/>
        <w:rPr>
          <w:b/>
          <w:sz w:val="28"/>
          <w:szCs w:val="28"/>
          <w:lang w:val="kk-KZ"/>
        </w:rPr>
      </w:pPr>
      <w:r w:rsidRPr="00C214CB">
        <w:rPr>
          <w:b/>
          <w:sz w:val="28"/>
          <w:szCs w:val="28"/>
          <w:lang w:val="kk-KZ"/>
        </w:rPr>
        <w:t>Lecture - 4 ............................................... .......................................................... 24</w:t>
      </w:r>
    </w:p>
    <w:p w:rsidR="00BF3272" w:rsidRPr="00C214CB" w:rsidRDefault="00BF3272" w:rsidP="00BF3272">
      <w:pPr>
        <w:jc w:val="both"/>
        <w:rPr>
          <w:b/>
          <w:sz w:val="28"/>
          <w:szCs w:val="28"/>
          <w:lang w:val="kk-KZ"/>
        </w:rPr>
      </w:pPr>
      <w:r w:rsidRPr="00C214CB">
        <w:rPr>
          <w:b/>
          <w:sz w:val="28"/>
          <w:szCs w:val="28"/>
          <w:lang w:val="kk-KZ"/>
        </w:rPr>
        <w:t>Lecture - 5 ............................................... .......................................................... 27</w:t>
      </w:r>
    </w:p>
    <w:p w:rsidR="00BF3272" w:rsidRPr="00C214CB" w:rsidRDefault="00BF3272" w:rsidP="00BF3272">
      <w:pPr>
        <w:jc w:val="both"/>
        <w:rPr>
          <w:b/>
          <w:sz w:val="28"/>
          <w:szCs w:val="28"/>
          <w:lang w:val="kk-KZ"/>
        </w:rPr>
      </w:pPr>
      <w:r w:rsidRPr="00C214CB">
        <w:rPr>
          <w:b/>
          <w:sz w:val="28"/>
          <w:szCs w:val="28"/>
          <w:lang w:val="kk-KZ"/>
        </w:rPr>
        <w:t>Lecture - 6 ............................................... .......................................................... 30</w:t>
      </w:r>
    </w:p>
    <w:p w:rsidR="00BF3272" w:rsidRPr="00C214CB" w:rsidRDefault="00BF3272" w:rsidP="00BF3272">
      <w:pPr>
        <w:jc w:val="both"/>
        <w:rPr>
          <w:b/>
          <w:sz w:val="28"/>
          <w:szCs w:val="28"/>
          <w:lang w:val="kk-KZ"/>
        </w:rPr>
      </w:pPr>
      <w:r w:rsidRPr="00C214CB">
        <w:rPr>
          <w:b/>
          <w:sz w:val="28"/>
          <w:szCs w:val="28"/>
          <w:lang w:val="kk-KZ"/>
        </w:rPr>
        <w:t>Lecture - 7 ............................................... .......................................................... 33</w:t>
      </w:r>
    </w:p>
    <w:p w:rsidR="00BF3272" w:rsidRPr="00C214CB" w:rsidRDefault="00BF3272" w:rsidP="00BF3272">
      <w:pPr>
        <w:jc w:val="both"/>
        <w:rPr>
          <w:b/>
          <w:sz w:val="28"/>
          <w:szCs w:val="28"/>
          <w:lang w:val="kk-KZ"/>
        </w:rPr>
      </w:pPr>
      <w:r w:rsidRPr="00C214CB">
        <w:rPr>
          <w:b/>
          <w:sz w:val="28"/>
          <w:szCs w:val="28"/>
          <w:lang w:val="kk-KZ"/>
        </w:rPr>
        <w:t>Lecture - 8 ............................................... .......................................................... 36</w:t>
      </w:r>
    </w:p>
    <w:p w:rsidR="00BF3272" w:rsidRPr="00C214CB" w:rsidRDefault="00BF3272" w:rsidP="00BF3272">
      <w:pPr>
        <w:jc w:val="both"/>
        <w:rPr>
          <w:b/>
          <w:sz w:val="28"/>
          <w:szCs w:val="28"/>
          <w:lang w:val="kk-KZ"/>
        </w:rPr>
      </w:pPr>
      <w:r w:rsidRPr="00C214CB">
        <w:rPr>
          <w:b/>
          <w:sz w:val="28"/>
          <w:szCs w:val="28"/>
          <w:lang w:val="kk-KZ"/>
        </w:rPr>
        <w:t>Lecture - 9 ............................................... .......................................................... 38</w:t>
      </w:r>
    </w:p>
    <w:p w:rsidR="00BF3272" w:rsidRPr="00C214CB" w:rsidRDefault="00BF3272" w:rsidP="00BF3272">
      <w:pPr>
        <w:jc w:val="both"/>
        <w:rPr>
          <w:b/>
          <w:sz w:val="28"/>
          <w:szCs w:val="28"/>
          <w:lang w:val="kk-KZ"/>
        </w:rPr>
      </w:pPr>
      <w:r w:rsidRPr="00C214CB">
        <w:rPr>
          <w:b/>
          <w:sz w:val="28"/>
          <w:szCs w:val="28"/>
          <w:lang w:val="kk-KZ"/>
        </w:rPr>
        <w:t>Lecture - 10 ............................................... ........................................................ 43</w:t>
      </w:r>
    </w:p>
    <w:p w:rsidR="00BF3272" w:rsidRPr="00C214CB" w:rsidRDefault="00BF3272" w:rsidP="00BF3272">
      <w:pPr>
        <w:jc w:val="both"/>
        <w:rPr>
          <w:b/>
          <w:sz w:val="28"/>
          <w:szCs w:val="28"/>
          <w:lang w:val="kk-KZ"/>
        </w:rPr>
      </w:pPr>
      <w:r w:rsidRPr="00C214CB">
        <w:rPr>
          <w:b/>
          <w:sz w:val="28"/>
          <w:szCs w:val="28"/>
          <w:lang w:val="kk-KZ"/>
        </w:rPr>
        <w:t>Lecture - 11 ............................................... ........................................................ 45</w:t>
      </w:r>
    </w:p>
    <w:p w:rsidR="00BF3272" w:rsidRPr="00C214CB" w:rsidRDefault="00BF3272" w:rsidP="00BF3272">
      <w:pPr>
        <w:jc w:val="both"/>
        <w:rPr>
          <w:b/>
          <w:sz w:val="28"/>
          <w:szCs w:val="28"/>
          <w:lang w:val="kk-KZ"/>
        </w:rPr>
      </w:pPr>
      <w:r w:rsidRPr="00C214CB">
        <w:rPr>
          <w:b/>
          <w:sz w:val="28"/>
          <w:szCs w:val="28"/>
          <w:lang w:val="kk-KZ"/>
        </w:rPr>
        <w:t>Lecture - 12 ............................................... ........................................................ 47</w:t>
      </w:r>
    </w:p>
    <w:p w:rsidR="00BF3272" w:rsidRPr="00C214CB" w:rsidRDefault="00BF3272" w:rsidP="00BF3272">
      <w:pPr>
        <w:jc w:val="both"/>
        <w:rPr>
          <w:b/>
          <w:sz w:val="28"/>
          <w:szCs w:val="28"/>
          <w:lang w:val="kk-KZ"/>
        </w:rPr>
      </w:pPr>
      <w:r w:rsidRPr="00C214CB">
        <w:rPr>
          <w:b/>
          <w:sz w:val="28"/>
          <w:szCs w:val="28"/>
          <w:lang w:val="kk-KZ"/>
        </w:rPr>
        <w:t>Lecture - 13 ............................................... .................................................</w:t>
      </w:r>
      <w:r w:rsidRPr="00C214CB">
        <w:rPr>
          <w:b/>
          <w:sz w:val="28"/>
          <w:szCs w:val="28"/>
          <w:lang w:val="en-US"/>
        </w:rPr>
        <w:t>..</w:t>
      </w:r>
      <w:r w:rsidRPr="00C214CB">
        <w:rPr>
          <w:b/>
          <w:sz w:val="28"/>
          <w:szCs w:val="28"/>
          <w:lang w:val="kk-KZ"/>
        </w:rPr>
        <w:t>..... 53</w:t>
      </w:r>
    </w:p>
    <w:p w:rsidR="00BF3272" w:rsidRPr="00C214CB" w:rsidRDefault="00BF3272" w:rsidP="00BF3272">
      <w:pPr>
        <w:jc w:val="both"/>
        <w:rPr>
          <w:b/>
          <w:sz w:val="28"/>
          <w:szCs w:val="28"/>
          <w:lang w:val="en-US"/>
        </w:rPr>
      </w:pPr>
      <w:r w:rsidRPr="00C214CB">
        <w:rPr>
          <w:b/>
          <w:sz w:val="28"/>
          <w:szCs w:val="28"/>
          <w:lang w:val="kk-KZ"/>
        </w:rPr>
        <w:t>Lecture - 14 ............................................... ..................................................</w:t>
      </w:r>
      <w:r w:rsidRPr="00C214CB">
        <w:rPr>
          <w:b/>
          <w:sz w:val="28"/>
          <w:szCs w:val="28"/>
          <w:lang w:val="en-US"/>
        </w:rPr>
        <w:t>.......</w:t>
      </w:r>
      <w:r w:rsidRPr="00C214CB">
        <w:rPr>
          <w:b/>
          <w:sz w:val="28"/>
          <w:szCs w:val="28"/>
          <w:lang w:val="kk-KZ"/>
        </w:rPr>
        <w:t xml:space="preserve">58 </w:t>
      </w:r>
    </w:p>
    <w:p w:rsidR="00BF3272" w:rsidRPr="00C214CB" w:rsidRDefault="00BF3272" w:rsidP="00BF3272">
      <w:pPr>
        <w:jc w:val="both"/>
        <w:rPr>
          <w:b/>
          <w:sz w:val="28"/>
          <w:szCs w:val="28"/>
          <w:lang w:val="en-US"/>
        </w:rPr>
      </w:pPr>
      <w:r w:rsidRPr="00C214CB">
        <w:rPr>
          <w:b/>
          <w:sz w:val="28"/>
          <w:szCs w:val="28"/>
          <w:lang w:val="kk-KZ"/>
        </w:rPr>
        <w:t>Lecture - 15 ............................................... ..................................................</w:t>
      </w:r>
      <w:r w:rsidRPr="00C214CB">
        <w:rPr>
          <w:b/>
          <w:sz w:val="28"/>
          <w:szCs w:val="28"/>
          <w:lang w:val="en-US"/>
        </w:rPr>
        <w:t>......</w:t>
      </w:r>
      <w:r w:rsidRPr="00C214CB">
        <w:rPr>
          <w:b/>
          <w:sz w:val="28"/>
          <w:szCs w:val="28"/>
          <w:lang w:val="kk-KZ"/>
        </w:rPr>
        <w:t xml:space="preserve"> 64 </w:t>
      </w:r>
    </w:p>
    <w:p w:rsidR="00BF3272" w:rsidRPr="00C214CB" w:rsidRDefault="00BF3272" w:rsidP="00BF3272">
      <w:pPr>
        <w:jc w:val="both"/>
        <w:rPr>
          <w:b/>
          <w:sz w:val="28"/>
          <w:szCs w:val="28"/>
          <w:lang w:val="kk-KZ"/>
        </w:rPr>
      </w:pPr>
      <w:r w:rsidRPr="00C214CB">
        <w:rPr>
          <w:b/>
          <w:sz w:val="28"/>
          <w:szCs w:val="28"/>
          <w:lang w:val="kk-KZ"/>
        </w:rPr>
        <w:t>Criteria ................................................. .................................................</w:t>
      </w:r>
      <w:r w:rsidRPr="00C214CB">
        <w:rPr>
          <w:b/>
          <w:sz w:val="28"/>
          <w:szCs w:val="28"/>
          <w:lang w:val="en-US"/>
        </w:rPr>
        <w:t>............</w:t>
      </w:r>
      <w:r w:rsidRPr="00C214CB">
        <w:rPr>
          <w:b/>
          <w:sz w:val="28"/>
          <w:szCs w:val="28"/>
          <w:lang w:val="kk-KZ"/>
        </w:rPr>
        <w:t xml:space="preserve"> 68</w:t>
      </w:r>
    </w:p>
    <w:p w:rsidR="00E75A5B" w:rsidRPr="00C214CB" w:rsidRDefault="00BF3272" w:rsidP="00BF3272">
      <w:pPr>
        <w:jc w:val="both"/>
        <w:rPr>
          <w:sz w:val="28"/>
          <w:szCs w:val="28"/>
          <w:lang w:val="kk-KZ"/>
        </w:rPr>
      </w:pPr>
      <w:r w:rsidRPr="00C214CB">
        <w:rPr>
          <w:b/>
          <w:sz w:val="28"/>
          <w:szCs w:val="28"/>
          <w:lang w:val="kk-KZ"/>
        </w:rPr>
        <w:t>Used literature................................................ .................................................. 69</w:t>
      </w: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E75A5B" w:rsidRPr="00C214CB" w:rsidRDefault="00E75A5B" w:rsidP="00846155">
      <w:pPr>
        <w:jc w:val="both"/>
        <w:rPr>
          <w:sz w:val="28"/>
          <w:szCs w:val="28"/>
          <w:lang w:val="kk-KZ"/>
        </w:rPr>
      </w:pPr>
    </w:p>
    <w:p w:rsidR="00BF3272" w:rsidRPr="00C214CB" w:rsidRDefault="00BF3272" w:rsidP="00846155">
      <w:pPr>
        <w:jc w:val="both"/>
        <w:rPr>
          <w:sz w:val="28"/>
          <w:szCs w:val="28"/>
          <w:lang w:val="en-US"/>
        </w:rPr>
      </w:pPr>
    </w:p>
    <w:p w:rsidR="00BF3272" w:rsidRPr="00C214CB" w:rsidRDefault="00BF3272" w:rsidP="00846155">
      <w:pPr>
        <w:jc w:val="both"/>
        <w:rPr>
          <w:sz w:val="28"/>
          <w:szCs w:val="28"/>
          <w:lang w:val="en-US"/>
        </w:rPr>
      </w:pPr>
    </w:p>
    <w:p w:rsidR="00BF3272" w:rsidRPr="00C214CB" w:rsidRDefault="00BF3272" w:rsidP="00846155">
      <w:pPr>
        <w:jc w:val="both"/>
        <w:rPr>
          <w:sz w:val="28"/>
          <w:szCs w:val="28"/>
          <w:lang w:val="en-US"/>
        </w:rPr>
      </w:pPr>
    </w:p>
    <w:p w:rsidR="00BF3272" w:rsidRPr="00C214CB" w:rsidRDefault="00BF3272" w:rsidP="00846155">
      <w:pPr>
        <w:jc w:val="both"/>
        <w:rPr>
          <w:sz w:val="28"/>
          <w:szCs w:val="28"/>
          <w:lang w:val="en-US"/>
        </w:rPr>
      </w:pPr>
    </w:p>
    <w:p w:rsidR="00BF3272" w:rsidRPr="00C214CB" w:rsidRDefault="00BF3272" w:rsidP="00846155">
      <w:pPr>
        <w:jc w:val="both"/>
        <w:rPr>
          <w:sz w:val="28"/>
          <w:szCs w:val="28"/>
          <w:lang w:val="en-US"/>
        </w:rPr>
      </w:pPr>
    </w:p>
    <w:p w:rsidR="00BF3272" w:rsidRPr="00C214CB" w:rsidRDefault="00BF3272" w:rsidP="00846155">
      <w:pPr>
        <w:jc w:val="both"/>
        <w:rPr>
          <w:sz w:val="28"/>
          <w:szCs w:val="28"/>
          <w:lang w:val="en-US"/>
        </w:rPr>
      </w:pPr>
    </w:p>
    <w:p w:rsidR="00BF3272" w:rsidRPr="00C214CB" w:rsidRDefault="00BF3272" w:rsidP="00846155">
      <w:pPr>
        <w:jc w:val="both"/>
        <w:rPr>
          <w:sz w:val="28"/>
          <w:szCs w:val="28"/>
          <w:lang w:val="en-US"/>
        </w:rPr>
      </w:pPr>
    </w:p>
    <w:p w:rsidR="00BF3272" w:rsidRPr="00C214CB" w:rsidRDefault="00BF3272" w:rsidP="00846155">
      <w:pPr>
        <w:jc w:val="both"/>
        <w:rPr>
          <w:sz w:val="28"/>
          <w:szCs w:val="28"/>
          <w:lang w:val="en-US"/>
        </w:rPr>
      </w:pPr>
    </w:p>
    <w:p w:rsidR="00846155" w:rsidRPr="00C214CB" w:rsidRDefault="00846155" w:rsidP="00846155">
      <w:pPr>
        <w:jc w:val="both"/>
        <w:rPr>
          <w:sz w:val="28"/>
          <w:szCs w:val="28"/>
          <w:lang w:val="kk-KZ"/>
        </w:rPr>
      </w:pPr>
    </w:p>
    <w:p w:rsidR="00C472DD" w:rsidRPr="00C214CB" w:rsidRDefault="00C472DD" w:rsidP="00DA77A5">
      <w:pPr>
        <w:shd w:val="clear" w:color="auto" w:fill="FFFFFF"/>
        <w:jc w:val="both"/>
        <w:rPr>
          <w:b/>
          <w:bCs/>
          <w:noProof/>
          <w:color w:val="000000"/>
          <w:sz w:val="28"/>
          <w:szCs w:val="28"/>
          <w:lang w:val="kk-KZ"/>
        </w:rPr>
      </w:pPr>
    </w:p>
    <w:p w:rsidR="00BF3272" w:rsidRPr="00C214CB" w:rsidRDefault="00BF3272" w:rsidP="00BF3272">
      <w:pPr>
        <w:ind w:firstLine="567"/>
        <w:jc w:val="both"/>
        <w:rPr>
          <w:b/>
          <w:bCs/>
          <w:iCs/>
          <w:sz w:val="28"/>
          <w:szCs w:val="28"/>
          <w:lang w:val="kk-KZ"/>
        </w:rPr>
      </w:pPr>
      <w:r w:rsidRPr="00C214CB">
        <w:rPr>
          <w:b/>
          <w:bCs/>
          <w:iCs/>
          <w:sz w:val="28"/>
          <w:szCs w:val="28"/>
          <w:lang w:val="kk-KZ"/>
        </w:rPr>
        <w:lastRenderedPageBreak/>
        <w:t>Lecture 1</w:t>
      </w:r>
    </w:p>
    <w:p w:rsidR="00BF3272" w:rsidRPr="00C214CB" w:rsidRDefault="00BF3272" w:rsidP="00BF3272">
      <w:pPr>
        <w:ind w:firstLine="567"/>
        <w:jc w:val="both"/>
        <w:rPr>
          <w:b/>
          <w:bCs/>
          <w:iCs/>
          <w:sz w:val="28"/>
          <w:szCs w:val="28"/>
          <w:lang w:val="kk-KZ"/>
        </w:rPr>
      </w:pPr>
      <w:r w:rsidRPr="00C214CB">
        <w:rPr>
          <w:b/>
          <w:bCs/>
          <w:iCs/>
          <w:sz w:val="28"/>
          <w:szCs w:val="28"/>
          <w:lang w:val="kk-KZ"/>
        </w:rPr>
        <w:t xml:space="preserve">      Topic: The aim and objectives of the product of bacteriological catheterization of animal diseases, development history, scientists</w:t>
      </w:r>
    </w:p>
    <w:p w:rsidR="00BF3272" w:rsidRPr="00C214CB" w:rsidRDefault="00BF3272" w:rsidP="00BF3272">
      <w:pPr>
        <w:ind w:firstLine="567"/>
        <w:jc w:val="both"/>
        <w:rPr>
          <w:b/>
          <w:bCs/>
          <w:iCs/>
          <w:sz w:val="28"/>
          <w:szCs w:val="28"/>
          <w:lang w:val="kk-KZ"/>
        </w:rPr>
      </w:pPr>
      <w:r w:rsidRPr="00C214CB">
        <w:rPr>
          <w:b/>
          <w:bCs/>
          <w:iCs/>
          <w:sz w:val="28"/>
          <w:szCs w:val="28"/>
          <w:lang w:val="kk-KZ"/>
        </w:rPr>
        <w:t xml:space="preserve">      Plan:</w:t>
      </w:r>
    </w:p>
    <w:p w:rsidR="00BF3272" w:rsidRPr="00C214CB" w:rsidRDefault="00BF3272" w:rsidP="00BF3272">
      <w:pPr>
        <w:ind w:firstLine="567"/>
        <w:jc w:val="both"/>
        <w:rPr>
          <w:b/>
          <w:bCs/>
          <w:iCs/>
          <w:sz w:val="28"/>
          <w:szCs w:val="28"/>
          <w:lang w:val="kk-KZ"/>
        </w:rPr>
      </w:pPr>
      <w:r w:rsidRPr="00C214CB">
        <w:rPr>
          <w:b/>
          <w:bCs/>
          <w:iCs/>
          <w:sz w:val="28"/>
          <w:szCs w:val="28"/>
          <w:lang w:val="kk-KZ"/>
        </w:rPr>
        <w:t xml:space="preserve">      1. Introduction</w:t>
      </w:r>
    </w:p>
    <w:p w:rsidR="00BF3272" w:rsidRPr="00C214CB" w:rsidRDefault="00BF3272" w:rsidP="00BF3272">
      <w:pPr>
        <w:ind w:firstLine="567"/>
        <w:jc w:val="both"/>
        <w:rPr>
          <w:b/>
          <w:bCs/>
          <w:iCs/>
          <w:sz w:val="28"/>
          <w:szCs w:val="28"/>
          <w:lang w:val="kk-KZ"/>
        </w:rPr>
      </w:pPr>
      <w:r w:rsidRPr="00C214CB">
        <w:rPr>
          <w:b/>
          <w:bCs/>
          <w:iCs/>
          <w:sz w:val="28"/>
          <w:szCs w:val="28"/>
          <w:lang w:val="kk-KZ"/>
        </w:rPr>
        <w:t xml:space="preserve">      2. The concept of bacteriological findings of infectious diseases.</w:t>
      </w:r>
    </w:p>
    <w:p w:rsidR="00BF3272" w:rsidRPr="00C214CB" w:rsidRDefault="00BF3272" w:rsidP="00BF3272">
      <w:pPr>
        <w:ind w:firstLine="567"/>
        <w:jc w:val="both"/>
        <w:rPr>
          <w:b/>
          <w:bCs/>
          <w:iCs/>
          <w:sz w:val="28"/>
          <w:szCs w:val="28"/>
          <w:lang w:val="kk-KZ"/>
        </w:rPr>
      </w:pPr>
      <w:r w:rsidRPr="00C214CB">
        <w:rPr>
          <w:b/>
          <w:bCs/>
          <w:iCs/>
          <w:sz w:val="28"/>
          <w:szCs w:val="28"/>
          <w:lang w:val="kk-KZ"/>
        </w:rPr>
        <w:t xml:space="preserve">      3. The history and achievements of the bacteriological examination of infectious diseases and their contribution to development.</w:t>
      </w:r>
    </w:p>
    <w:p w:rsidR="00BF3272" w:rsidRPr="00C214CB" w:rsidRDefault="00BF3272" w:rsidP="00BF3272">
      <w:pPr>
        <w:ind w:firstLine="567"/>
        <w:jc w:val="both"/>
        <w:rPr>
          <w:b/>
          <w:bCs/>
          <w:iCs/>
          <w:sz w:val="28"/>
          <w:szCs w:val="28"/>
          <w:lang w:val="kk-KZ"/>
        </w:rPr>
      </w:pPr>
      <w:r w:rsidRPr="00C214CB">
        <w:rPr>
          <w:b/>
          <w:bCs/>
          <w:iCs/>
          <w:sz w:val="28"/>
          <w:szCs w:val="28"/>
          <w:lang w:val="kk-KZ"/>
        </w:rPr>
        <w:t xml:space="preserve">      4. Bactericology of infectious diseases with other sciences.</w:t>
      </w:r>
    </w:p>
    <w:p w:rsidR="00BF3272" w:rsidRPr="00C214CB" w:rsidRDefault="00BF3272" w:rsidP="00BF3272">
      <w:pPr>
        <w:ind w:firstLine="567"/>
        <w:jc w:val="both"/>
        <w:rPr>
          <w:bCs/>
          <w:iCs/>
          <w:sz w:val="28"/>
          <w:szCs w:val="28"/>
          <w:lang w:val="kk-KZ"/>
        </w:rPr>
      </w:pPr>
    </w:p>
    <w:p w:rsidR="00BF3272" w:rsidRPr="00C214CB" w:rsidRDefault="00BF3272" w:rsidP="00BF3272">
      <w:pPr>
        <w:ind w:firstLine="567"/>
        <w:jc w:val="both"/>
        <w:rPr>
          <w:bCs/>
          <w:iCs/>
          <w:sz w:val="28"/>
          <w:szCs w:val="28"/>
          <w:lang w:val="kk-KZ"/>
        </w:rPr>
      </w:pPr>
      <w:r w:rsidRPr="00C214CB">
        <w:rPr>
          <w:bCs/>
          <w:iCs/>
          <w:sz w:val="28"/>
          <w:szCs w:val="28"/>
          <w:lang w:val="kk-KZ"/>
        </w:rPr>
        <w:t>Not only did the microbes use their everyday life, but they also struggled against the harmful behavior of humans. For example, the Chinese, the Indians and our ancestors used anti-tuberculosis vaccine to deal with human life. People with infectious diseases were isolated and isolated. Although he had no idea of ​​microbes, he was able to keep the food from the consequences. According to archaeological research, humanity has been practicing since the time of Neolithic preservation (cooking, refrigeration, picking, salting, drying) of food.</w:t>
      </w:r>
    </w:p>
    <w:p w:rsidR="00BF3272" w:rsidRPr="00C214CB" w:rsidRDefault="00BF3272" w:rsidP="00BF3272">
      <w:pPr>
        <w:ind w:firstLine="567"/>
        <w:jc w:val="both"/>
        <w:rPr>
          <w:bCs/>
          <w:iCs/>
          <w:sz w:val="28"/>
          <w:szCs w:val="28"/>
          <w:lang w:val="kk-KZ"/>
        </w:rPr>
      </w:pPr>
      <w:r w:rsidRPr="00C214CB">
        <w:rPr>
          <w:bCs/>
          <w:iCs/>
          <w:sz w:val="28"/>
          <w:szCs w:val="28"/>
          <w:lang w:val="kk-KZ"/>
        </w:rPr>
        <w:t>In the Middle Ages, in Europe and Asia, cholera, plague, rash, tincture, and so on. infectious diseases widespread and widespread suffering. False notions about the causes of these illnesses and the measures to combat them remain stable. However, as a result of the research of progressive people of the society, the theory and the infectious diseases have been accumulated.</w:t>
      </w:r>
    </w:p>
    <w:p w:rsidR="00BF3272" w:rsidRPr="00C214CB" w:rsidRDefault="00BF3272" w:rsidP="00BF3272">
      <w:pPr>
        <w:ind w:firstLine="567"/>
        <w:jc w:val="both"/>
        <w:rPr>
          <w:bCs/>
          <w:iCs/>
          <w:sz w:val="28"/>
          <w:szCs w:val="28"/>
          <w:lang w:val="kk-KZ"/>
        </w:rPr>
      </w:pPr>
      <w:r w:rsidRPr="00C214CB">
        <w:rPr>
          <w:bCs/>
          <w:iCs/>
          <w:sz w:val="28"/>
          <w:szCs w:val="28"/>
          <w:lang w:val="kk-KZ"/>
        </w:rPr>
        <w:t>The Central Asian scientist, philosopher and physician Abu Ali Ibn Sina (Avicenna) (980-1037) published five volumes in his well-known five-volume work entitled Medical Canons, which had been used as a compulsory instruction in Asia for several centuries, spleen, and other diseases that are spread through water and air through invisible pathogens. Italian scientist Girolamo Fracastro was published in 1546. The book "On Infectious Diseases" gives rise to the fact that the disease is transmitted from human to human beings by means of contagium vivum. Hippocrates (460-377 BC), Roman historian Varron (116-27 AD) and Greek Plague (born in 1967) lived before the hypothesis of the living nature of infectious diseases. 23-75). The Roman poet and philosopher Lucretsi, a Ph.D. In his 75-year-old De rerum natura, he concluded that the plague was due to the influence of an unknown species of "seeds."</w:t>
      </w:r>
    </w:p>
    <w:p w:rsidR="00BF3272" w:rsidRPr="00C214CB" w:rsidRDefault="00BF3272" w:rsidP="00BF3272">
      <w:pPr>
        <w:ind w:firstLine="567"/>
        <w:jc w:val="both"/>
        <w:rPr>
          <w:sz w:val="28"/>
          <w:szCs w:val="28"/>
          <w:lang w:val="kk-KZ"/>
        </w:rPr>
      </w:pPr>
      <w:r w:rsidRPr="00C214CB">
        <w:rPr>
          <w:bCs/>
          <w:iCs/>
          <w:sz w:val="28"/>
          <w:szCs w:val="28"/>
          <w:lang w:val="kk-KZ"/>
        </w:rPr>
        <w:t xml:space="preserve">A remarkable period in the development of microbiology science is the development of a tool for the study of invisible creatures </w:t>
      </w:r>
      <w:r w:rsidRPr="00C214CB">
        <w:rPr>
          <w:sz w:val="28"/>
          <w:szCs w:val="28"/>
          <w:lang w:val="kk-KZ"/>
        </w:rPr>
        <w:t>started. In 1590, the glass grinder Hans and Zacharius Jansen created a tool to magnify small items.</w:t>
      </w:r>
    </w:p>
    <w:p w:rsidR="00BF3272" w:rsidRPr="00C214CB" w:rsidRDefault="00BF3272" w:rsidP="00BF3272">
      <w:pPr>
        <w:ind w:firstLine="567"/>
        <w:jc w:val="both"/>
        <w:rPr>
          <w:sz w:val="28"/>
          <w:szCs w:val="28"/>
          <w:lang w:val="kk-KZ"/>
        </w:rPr>
      </w:pPr>
      <w:r w:rsidRPr="00C214CB">
        <w:rPr>
          <w:sz w:val="28"/>
          <w:szCs w:val="28"/>
          <w:lang w:val="kk-KZ"/>
        </w:rPr>
        <w:t xml:space="preserve">In 1609-1610, Galileo (1564-1642) produced the first simple microscope. In 1617-1619, physicist K. Drebbel made a double-lens microscope. The Roman scientist Afanasie Kirchher observes the milk, the wine vine, and the milk, using the microscope, to see that there are "worms." In addition, the researcher assures that blood consists of different cells. From the blood of plague patients, he claimed that he had seen a "worm". Of course, it was impossible to see the microbes with a simple instrument. However, his view that this disease is spread through the bloodstream in tiny organisms is a forward-looking bold approach. As the origin of </w:t>
      </w:r>
      <w:r w:rsidRPr="00C214CB">
        <w:rPr>
          <w:sz w:val="28"/>
          <w:szCs w:val="28"/>
          <w:lang w:val="kk-KZ"/>
        </w:rPr>
        <w:lastRenderedPageBreak/>
        <w:t>microbiology begins when a person first sees microorganisms, we can accurately and accurately write the date of birth of the science, as well as its birthday and the name of the researcher: On April 24, 1676, Dutch citizen Antony van Levenghuk (1632- 1723). He had no special education, merely a merchant. In his free time A. Leucong magnetic lenses can be used to help the plants leach, saliva, toothpaste, water drops, pepper sludge and so on. interested in research. In 1683, he announced the existence of small insects he identified as invisible animalculae in the encyclopedia in the book The Secrets of the Nature, Leavengue. In this work she is in the oral cavity, water samples, and so on. draws a large number of circular shapes, such as a sword, as well as the animated cartoon characters in substrates, some of which can be actively shifted. However, it did not provide information about the nature and activity of organisms in nature. Leweggue's work has attracted many scientists, but has not been able to lead to new research, since biology science has not yet reached that level.</w:t>
      </w:r>
    </w:p>
    <w:p w:rsidR="00BF3272" w:rsidRPr="00C214CB" w:rsidRDefault="00BF3272" w:rsidP="00BF3272">
      <w:pPr>
        <w:ind w:firstLine="567"/>
        <w:jc w:val="both"/>
        <w:rPr>
          <w:sz w:val="28"/>
          <w:szCs w:val="28"/>
          <w:lang w:val="kk-KZ"/>
        </w:rPr>
      </w:pPr>
      <w:r w:rsidRPr="00C214CB">
        <w:rPr>
          <w:sz w:val="28"/>
          <w:szCs w:val="28"/>
          <w:lang w:val="kk-KZ"/>
        </w:rPr>
        <w:t>When the Swedish scientist Carl Liney created a "system of nature", he referred to microorganisms without being included in this system of chaos - a group of neutral insects, with invisible, mysterious secret. Nevertheless, microbial data collection and microbial morphology have been developed.</w:t>
      </w:r>
    </w:p>
    <w:p w:rsidR="00BF3272" w:rsidRPr="00C214CB" w:rsidRDefault="00BF3272" w:rsidP="00BF3272">
      <w:pPr>
        <w:ind w:firstLine="567"/>
        <w:jc w:val="both"/>
        <w:rPr>
          <w:sz w:val="28"/>
          <w:szCs w:val="28"/>
          <w:lang w:val="kk-KZ"/>
        </w:rPr>
      </w:pPr>
      <w:r w:rsidRPr="00C214CB">
        <w:rPr>
          <w:sz w:val="28"/>
          <w:szCs w:val="28"/>
          <w:lang w:val="kk-KZ"/>
        </w:rPr>
        <w:t>One of the first to investigate the animals was Russian physician MT Terehovsky (1740-1796). In 1775, he defended his theory of microorganisms "De chao infusorio Linnaei" at the University of Strasbourg, denying the theory of life's self-development. In the second half of the eighteenth century, such a false concept prevailed in science.</w:t>
      </w:r>
    </w:p>
    <w:p w:rsidR="00BF3272" w:rsidRPr="00C214CB" w:rsidRDefault="00BF3272" w:rsidP="00BF3272">
      <w:pPr>
        <w:ind w:firstLine="567"/>
        <w:jc w:val="both"/>
        <w:rPr>
          <w:sz w:val="28"/>
          <w:szCs w:val="28"/>
          <w:lang w:val="kk-KZ"/>
        </w:rPr>
      </w:pPr>
      <w:r w:rsidRPr="00C214CB">
        <w:rPr>
          <w:sz w:val="28"/>
          <w:szCs w:val="28"/>
          <w:lang w:val="kk-KZ"/>
        </w:rPr>
        <w:t>Researchers have found that microbes are found in various environments, and there are no laws in their growth, suggesting that insects can spontaneously form anywhere.MM Terehovsky and the Italian scientist Spalanzani have denied this false principle. They prove that the living creatures will not emerge if they cover boiling water or other liquids with live insects so that the container does not penetrate the air. That practice has shown that microbes can penetrate the liquid through the air in the environment and can grow on the basis of the laws inherent to all human beings. However, this experience was ignored because of the lack of knowledge of the scientists community. Thus, microbiology remained within the framework of its morphological period.</w:t>
      </w:r>
    </w:p>
    <w:p w:rsidR="00BF3272" w:rsidRPr="00C214CB" w:rsidRDefault="00BF3272" w:rsidP="00BF3272">
      <w:pPr>
        <w:ind w:firstLine="567"/>
        <w:jc w:val="both"/>
        <w:rPr>
          <w:sz w:val="28"/>
          <w:szCs w:val="28"/>
          <w:lang w:val="kk-KZ"/>
        </w:rPr>
      </w:pPr>
      <w:r w:rsidRPr="00C214CB">
        <w:rPr>
          <w:sz w:val="28"/>
          <w:szCs w:val="28"/>
          <w:lang w:val="kk-KZ"/>
        </w:rPr>
        <w:t>In the first half of the nineteenth century some microorganisms, which cause infectious diseases, became known.</w:t>
      </w:r>
    </w:p>
    <w:p w:rsidR="00BF3272" w:rsidRPr="00C214CB" w:rsidRDefault="00BF3272" w:rsidP="00BF3272">
      <w:pPr>
        <w:ind w:firstLine="567"/>
        <w:jc w:val="both"/>
        <w:rPr>
          <w:sz w:val="28"/>
          <w:szCs w:val="28"/>
          <w:lang w:val="kk-KZ"/>
        </w:rPr>
      </w:pPr>
      <w:r w:rsidRPr="00C214CB">
        <w:rPr>
          <w:sz w:val="28"/>
          <w:szCs w:val="28"/>
          <w:lang w:val="kk-KZ"/>
        </w:rPr>
        <w:t>For example, in 1839, I. Schönein proved that the pestilence could be caused by the mushroom, but in 1843, D. Groubi opened the veins of the calf, and later A.Polen, K. Daven and F. Blauell, in 1849-1854. However, the work of these scientists and other researchers at that time was limited to the writing of the outward form of microorganisms discovered. That is why this time is called the morphological period of microbiology as a science. The famous French scientist Louis Pasteur (1822-1895) was the next stage of development of microbiology - the founder of the physiological epoch.</w:t>
      </w:r>
    </w:p>
    <w:p w:rsidR="00BF3272" w:rsidRPr="00C214CB" w:rsidRDefault="00BF3272" w:rsidP="00BF3272">
      <w:pPr>
        <w:ind w:firstLine="567"/>
        <w:jc w:val="both"/>
        <w:rPr>
          <w:sz w:val="28"/>
          <w:szCs w:val="28"/>
          <w:lang w:val="kk-KZ"/>
        </w:rPr>
      </w:pPr>
      <w:r w:rsidRPr="00C214CB">
        <w:rPr>
          <w:sz w:val="28"/>
          <w:szCs w:val="28"/>
          <w:lang w:val="kk-KZ"/>
        </w:rPr>
        <w:t xml:space="preserve">         L. Pasteur, who served as chemist professor in Lille, France, conducted research to determine the cause of breach of wine and beer at the request of the </w:t>
      </w:r>
      <w:r w:rsidRPr="00C214CB">
        <w:rPr>
          <w:sz w:val="28"/>
          <w:szCs w:val="28"/>
          <w:lang w:val="kk-KZ"/>
        </w:rPr>
        <w:lastRenderedPageBreak/>
        <w:t>owners of alcohol plants. As a result of research, in 1857, he came to the conclusion that the discovery of alcohol, lactic acid, fatty acids, as well as brewing, was due to the influence of certain microorganisms. Thus, he proves that scientific discovery is a non-chemical, biological phenomenon, and that the basis of the discovery process is the activity of microorganisms that differentiate different enzymes. By examining the fatty acids, L. Pasteur discloses a biologically important news, in particular an anaerobic phenomenon. Prior to that, the principle that Lavoisier had in mind was that oxygen-free life was impossible in science, was accepted as an inalienable law. In addition, L. Paster also states that rotation can also be attributed to certain microorganisms.</w:t>
      </w:r>
    </w:p>
    <w:p w:rsidR="00BF3272" w:rsidRPr="00C214CB" w:rsidRDefault="00BF3272" w:rsidP="00BF3272">
      <w:pPr>
        <w:ind w:firstLine="567"/>
        <w:jc w:val="both"/>
        <w:rPr>
          <w:sz w:val="28"/>
          <w:szCs w:val="28"/>
          <w:lang w:val="kk-KZ"/>
        </w:rPr>
      </w:pPr>
      <w:r w:rsidRPr="00C214CB">
        <w:rPr>
          <w:sz w:val="28"/>
          <w:szCs w:val="28"/>
          <w:lang w:val="kk-KZ"/>
        </w:rPr>
        <w:t>The scientist who discovered the microbial nature of the discovery in 1865 gave a great deal of practical value to commodity producers. This news is now known as the pasteurization. This year, the French government asked L. Pasteur to assist the businessmen who suffered a huge loss of silkworms due to the disease of the phebrin. The scientist, who has been doing this for five years, finds out that in 1868, the disease is triggered by certain microorganisms and determines the fight against it. Here, after this event, L. Pasteur is studying the possibility of microbes to cause infectious diseases of humans and animals. Pasteur had been regarded as a self-altering of blood and juice. The main reason why the coworkers, chicken pox, rash, pork and other infectious diseases prove to be certain microorganisms. Investigating the nature of infectious illnesses, he finds that the toxicity of microbes that suffer is weakened by certain conditions.</w:t>
      </w:r>
    </w:p>
    <w:p w:rsidR="00BF3272" w:rsidRPr="00C214CB" w:rsidRDefault="00BF3272" w:rsidP="00BF3272">
      <w:pPr>
        <w:ind w:firstLine="567"/>
        <w:jc w:val="both"/>
        <w:rPr>
          <w:sz w:val="28"/>
          <w:szCs w:val="28"/>
          <w:lang w:val="kk-KZ"/>
        </w:rPr>
      </w:pPr>
      <w:r w:rsidRPr="00C214CB">
        <w:rPr>
          <w:sz w:val="28"/>
          <w:szCs w:val="28"/>
          <w:lang w:val="kk-KZ"/>
        </w:rPr>
        <w:t>Based on his experience, the scientist recommends the use of germs as a means of alleviating the toxicity of the disease, and the use of vaccine-causing agents for the prevention of infectious diseases, such as chicken pox (1880), anthrax (1881) and rabies (1885). Based on his research, he developed the microbial theory of infectious diseases. Antitumor vaccines were used before the Pasteur. However, Pasteur developed the science-based methods to alleviate the microorganism's toxicity. Here it is worthwhile to focus on one historical fact. It has been reported that in 1796, the first use of antireculatory vaccine was in the textbooks and in the textbooks.</w:t>
      </w:r>
    </w:p>
    <w:p w:rsidR="00BF3272" w:rsidRPr="00C214CB" w:rsidRDefault="00BF3272" w:rsidP="00BF3272">
      <w:pPr>
        <w:ind w:firstLine="567"/>
        <w:jc w:val="both"/>
        <w:rPr>
          <w:sz w:val="28"/>
          <w:szCs w:val="28"/>
          <w:lang w:val="en-US"/>
        </w:rPr>
      </w:pPr>
      <w:r w:rsidRPr="00C214CB">
        <w:rPr>
          <w:sz w:val="28"/>
          <w:szCs w:val="28"/>
          <w:lang w:val="kk-KZ"/>
        </w:rPr>
        <w:t xml:space="preserve">However, about 350 years before the English physician, the method of preventing this disease was performed by ancestor Uteubayid Tleukabyl during Kerey Khan and Zhanibek khan and wrote his experiences in the book The Healing Story. This discrepancy should be regarded as a manifestation of the emerging euro-centric viewpoint in the field of education and science. Tuleugilulyuly was born in 1397 in Zhetysu district. As a scientist who has accumulated extensive experience, he writes encyclopedic medical work called "Healing Story" between 1467-1475 by the order of Zhanibek Khan. This book has been copied and transmitted over and over again and handed over to our hand. The book of the scientist consists of seven major chapters on general laws of medicine, hygiene and therapy, and methods for the detection of the known diseases at that time. There are about 5 thousand recipes, 1384 medicines (including 859 plants, 455 animals), 70 metals and metalloids. As it was mentioned above, one of the unprecedented scientific novelties made by Utegaylaid Tleukabyluly in the field of medicine at </w:t>
      </w:r>
      <w:r w:rsidRPr="00C214CB">
        <w:rPr>
          <w:sz w:val="28"/>
          <w:szCs w:val="28"/>
          <w:lang w:val="kk-KZ"/>
        </w:rPr>
        <w:lastRenderedPageBreak/>
        <w:t>the time, it is possible to say that the scientist began to vaccinate his own method against people with pestilence since 1446. By this method, he infects the cows with the material of the person who has been burnt, and sows the fungus fluids to children. The cow is also anorexia, but it is resistant to human stool virus, so the carrier in the body is weakened and has the properties of the current vaccine.</w:t>
      </w:r>
      <w:r w:rsidRPr="00C214CB">
        <w:rPr>
          <w:sz w:val="28"/>
          <w:szCs w:val="28"/>
          <w:lang w:val="en-US"/>
        </w:rPr>
        <w:t xml:space="preserve">In the history of microbiology, along with L. Pasteur, the name of the German scientist Robert Koch (1843-1910) is legitimate. He started his experiments as a rural doctor and began studying Siberian ulcer. Later, his focus was on tuberculosis, one of the most commonly common diseases in the area. In 1882, he announced his work on discovering the disease. Soon these microorganisms are named after </w:t>
      </w:r>
      <w:proofErr w:type="spellStart"/>
      <w:r w:rsidRPr="00C214CB">
        <w:rPr>
          <w:sz w:val="28"/>
          <w:szCs w:val="28"/>
          <w:lang w:val="en-US"/>
        </w:rPr>
        <w:t>Koh's</w:t>
      </w:r>
      <w:proofErr w:type="spellEnd"/>
      <w:r w:rsidRPr="00C214CB">
        <w:rPr>
          <w:sz w:val="28"/>
          <w:szCs w:val="28"/>
          <w:lang w:val="en-US"/>
        </w:rPr>
        <w:t xml:space="preserve"> Studs in honor of the researcher.</w:t>
      </w:r>
    </w:p>
    <w:p w:rsidR="00BF3272" w:rsidRPr="00C214CB" w:rsidRDefault="00BF3272" w:rsidP="00BF3272">
      <w:pPr>
        <w:ind w:firstLine="567"/>
        <w:jc w:val="both"/>
        <w:rPr>
          <w:sz w:val="28"/>
          <w:szCs w:val="28"/>
          <w:lang w:val="en-US"/>
        </w:rPr>
      </w:pPr>
      <w:r w:rsidRPr="00C214CB">
        <w:rPr>
          <w:sz w:val="28"/>
          <w:szCs w:val="28"/>
          <w:lang w:val="en-US"/>
        </w:rPr>
        <w:t xml:space="preserve">The discovery of quivering </w:t>
      </w:r>
      <w:proofErr w:type="spellStart"/>
      <w:r w:rsidRPr="00C214CB">
        <w:rPr>
          <w:sz w:val="28"/>
          <w:szCs w:val="28"/>
          <w:lang w:val="en-US"/>
        </w:rPr>
        <w:t>vibrios</w:t>
      </w:r>
      <w:proofErr w:type="spellEnd"/>
      <w:r w:rsidRPr="00C214CB">
        <w:rPr>
          <w:sz w:val="28"/>
          <w:szCs w:val="28"/>
          <w:lang w:val="en-US"/>
        </w:rPr>
        <w:t>, as well as the separation of microbial growth in a dense nutrient environment, dyeing microorganisms with aniline paints, studying microbes with an immune system of microscopy, methods of high-pressure steam disintegration of substances and the concept of disinfection and the effectiveness of tuberculin are among the major contributions of R. Koch to microbiology science development can be attributed.</w:t>
      </w:r>
    </w:p>
    <w:p w:rsidR="00BF3272" w:rsidRPr="00C214CB" w:rsidRDefault="00BF3272" w:rsidP="00BF3272">
      <w:pPr>
        <w:ind w:firstLine="567"/>
        <w:jc w:val="both"/>
        <w:rPr>
          <w:sz w:val="28"/>
          <w:szCs w:val="28"/>
          <w:lang w:val="en-US"/>
        </w:rPr>
      </w:pPr>
      <w:r w:rsidRPr="00C214CB">
        <w:rPr>
          <w:sz w:val="28"/>
          <w:szCs w:val="28"/>
          <w:lang w:val="en-US"/>
        </w:rPr>
        <w:t xml:space="preserve">Achievements of microbiology in the field of etiology of infectious diseases have led to the search for organism defense mechanisms. Within the framework of this problem Igor </w:t>
      </w:r>
      <w:proofErr w:type="spellStart"/>
      <w:r w:rsidRPr="00C214CB">
        <w:rPr>
          <w:sz w:val="28"/>
          <w:szCs w:val="28"/>
          <w:lang w:val="en-US"/>
        </w:rPr>
        <w:t>Mechnikov</w:t>
      </w:r>
      <w:proofErr w:type="spellEnd"/>
      <w:r w:rsidRPr="00C214CB">
        <w:rPr>
          <w:sz w:val="28"/>
          <w:szCs w:val="28"/>
          <w:lang w:val="en-US"/>
        </w:rPr>
        <w:t xml:space="preserve"> (1845-1916), the scientist of zoology of Russia, opened theoretical and practical significance</w:t>
      </w:r>
    </w:p>
    <w:p w:rsidR="00BF3272" w:rsidRPr="00C214CB" w:rsidRDefault="00BF3272" w:rsidP="00BF3272">
      <w:pPr>
        <w:ind w:firstLine="567"/>
        <w:jc w:val="both"/>
        <w:rPr>
          <w:sz w:val="28"/>
          <w:szCs w:val="28"/>
          <w:lang w:val="en-US"/>
        </w:rPr>
      </w:pPr>
      <w:r w:rsidRPr="00C214CB">
        <w:rPr>
          <w:sz w:val="28"/>
          <w:szCs w:val="28"/>
          <w:lang w:val="en-US"/>
        </w:rPr>
        <w:t>In 1883, at the 7th Congress of Russian Physicians and Doctors, "Protective Forces", the scientist made a scientific justification for the resistance to infectious diseases and introduced the concept called "Cellular immunity". During the existence of microorganisms, the scientist argued that the fight against one another, antagonism, was to identify specific groups of lactic acid bacteria and use them in the production of various dishes from milk. Later, he made a scientific justification for the use of lactic acid in prolonging human life.</w:t>
      </w:r>
    </w:p>
    <w:p w:rsidR="00C472DD" w:rsidRPr="00C214CB" w:rsidRDefault="00BF3272" w:rsidP="00BF3272">
      <w:pPr>
        <w:ind w:firstLine="567"/>
        <w:jc w:val="both"/>
        <w:rPr>
          <w:sz w:val="28"/>
          <w:szCs w:val="28"/>
          <w:lang w:val="en-US"/>
        </w:rPr>
      </w:pPr>
      <w:r w:rsidRPr="00C214CB">
        <w:rPr>
          <w:sz w:val="28"/>
          <w:szCs w:val="28"/>
          <w:lang w:val="en-US"/>
        </w:rPr>
        <w:t xml:space="preserve">The nature of infectious diseases is Alongside with </w:t>
      </w:r>
      <w:proofErr w:type="spellStart"/>
      <w:r w:rsidRPr="00C214CB">
        <w:rPr>
          <w:sz w:val="28"/>
          <w:szCs w:val="28"/>
          <w:lang w:val="en-US"/>
        </w:rPr>
        <w:t>Mechnikov</w:t>
      </w:r>
      <w:proofErr w:type="spellEnd"/>
      <w:r w:rsidRPr="00C214CB">
        <w:rPr>
          <w:sz w:val="28"/>
          <w:szCs w:val="28"/>
          <w:lang w:val="en-US"/>
        </w:rPr>
        <w:t xml:space="preserve">, German scientist P. </w:t>
      </w:r>
      <w:proofErr w:type="spellStart"/>
      <w:r w:rsidRPr="00C214CB">
        <w:rPr>
          <w:sz w:val="28"/>
          <w:szCs w:val="28"/>
          <w:lang w:val="en-US"/>
        </w:rPr>
        <w:t>Erlih</w:t>
      </w:r>
      <w:proofErr w:type="spellEnd"/>
      <w:r w:rsidRPr="00C214CB">
        <w:rPr>
          <w:sz w:val="28"/>
          <w:szCs w:val="28"/>
          <w:lang w:val="en-US"/>
        </w:rPr>
        <w:t xml:space="preserve"> (1854-1915) studied in detail and presented the "Humor theory of immunity." Supporters of this theory, R. Pfeifer and J. </w:t>
      </w:r>
      <w:proofErr w:type="spellStart"/>
      <w:r w:rsidRPr="00C214CB">
        <w:rPr>
          <w:sz w:val="28"/>
          <w:szCs w:val="28"/>
          <w:lang w:val="en-US"/>
        </w:rPr>
        <w:t>Bourde</w:t>
      </w:r>
      <w:proofErr w:type="spellEnd"/>
      <w:r w:rsidRPr="00C214CB">
        <w:rPr>
          <w:sz w:val="28"/>
          <w:szCs w:val="28"/>
          <w:lang w:val="en-US"/>
        </w:rPr>
        <w:t xml:space="preserve"> disclose that organisms can be protected from infectious diseases by synthesizing specific substances (antibodies) against microbes and their poisons. In 1888, French scientists E. Ro and </w:t>
      </w:r>
      <w:proofErr w:type="spellStart"/>
      <w:r w:rsidRPr="00C214CB">
        <w:rPr>
          <w:sz w:val="28"/>
          <w:szCs w:val="28"/>
          <w:lang w:val="en-US"/>
        </w:rPr>
        <w:t>A.Yersen</w:t>
      </w:r>
      <w:proofErr w:type="spellEnd"/>
      <w:r w:rsidRPr="00C214CB">
        <w:rPr>
          <w:sz w:val="28"/>
          <w:szCs w:val="28"/>
          <w:lang w:val="en-US"/>
        </w:rPr>
        <w:t xml:space="preserve"> prove that the main cause of ash disease (diphtheria) is toxicity that produces microorganisms. In 1890, German scientist </w:t>
      </w:r>
      <w:proofErr w:type="spellStart"/>
      <w:r w:rsidRPr="00C214CB">
        <w:rPr>
          <w:sz w:val="28"/>
          <w:szCs w:val="28"/>
          <w:lang w:val="en-US"/>
        </w:rPr>
        <w:t>E.Berring</w:t>
      </w:r>
      <w:proofErr w:type="spellEnd"/>
      <w:r w:rsidRPr="00C214CB">
        <w:rPr>
          <w:sz w:val="28"/>
          <w:szCs w:val="28"/>
          <w:lang w:val="en-US"/>
        </w:rPr>
        <w:t xml:space="preserve"> and Japanese researcher </w:t>
      </w:r>
      <w:proofErr w:type="spellStart"/>
      <w:r w:rsidRPr="00C214CB">
        <w:rPr>
          <w:sz w:val="28"/>
          <w:szCs w:val="28"/>
          <w:lang w:val="en-US"/>
        </w:rPr>
        <w:t>S.Kitazato</w:t>
      </w:r>
      <w:proofErr w:type="spellEnd"/>
      <w:r w:rsidRPr="00C214CB">
        <w:rPr>
          <w:sz w:val="28"/>
          <w:szCs w:val="28"/>
          <w:lang w:val="en-US"/>
        </w:rPr>
        <w:t xml:space="preserve"> produced immune blood samples against toxic agents of tetanus and ash disease.</w:t>
      </w:r>
    </w:p>
    <w:p w:rsidR="00BF3272" w:rsidRPr="00C214CB" w:rsidRDefault="00BF3272" w:rsidP="00BF3272">
      <w:pPr>
        <w:shd w:val="clear" w:color="auto" w:fill="FFFFFF"/>
        <w:ind w:firstLine="567"/>
        <w:jc w:val="both"/>
        <w:rPr>
          <w:sz w:val="28"/>
          <w:szCs w:val="28"/>
          <w:lang w:val="en-US"/>
        </w:rPr>
      </w:pPr>
      <w:r w:rsidRPr="00C214CB">
        <w:rPr>
          <w:sz w:val="28"/>
          <w:szCs w:val="28"/>
          <w:lang w:val="en-US"/>
        </w:rPr>
        <w:t xml:space="preserve">In 1908 </w:t>
      </w:r>
      <w:proofErr w:type="spellStart"/>
      <w:r w:rsidRPr="00C214CB">
        <w:rPr>
          <w:sz w:val="28"/>
          <w:szCs w:val="28"/>
          <w:lang w:val="en-US"/>
        </w:rPr>
        <w:t>P.Erlih</w:t>
      </w:r>
      <w:proofErr w:type="spellEnd"/>
      <w:r w:rsidRPr="00C214CB">
        <w:rPr>
          <w:sz w:val="28"/>
          <w:szCs w:val="28"/>
          <w:lang w:val="en-US"/>
        </w:rPr>
        <w:t xml:space="preserve"> and ICH </w:t>
      </w:r>
      <w:proofErr w:type="spellStart"/>
      <w:r w:rsidRPr="00C214CB">
        <w:rPr>
          <w:sz w:val="28"/>
          <w:szCs w:val="28"/>
          <w:lang w:val="en-US"/>
        </w:rPr>
        <w:t>Mechnikov</w:t>
      </w:r>
      <w:proofErr w:type="spellEnd"/>
      <w:r w:rsidRPr="00C214CB">
        <w:rPr>
          <w:sz w:val="28"/>
          <w:szCs w:val="28"/>
          <w:lang w:val="en-US"/>
        </w:rPr>
        <w:t xml:space="preserve"> were awarded the Nobel Prize for their research on the study of cellular and </w:t>
      </w:r>
      <w:proofErr w:type="spellStart"/>
      <w:r w:rsidRPr="00C214CB">
        <w:rPr>
          <w:sz w:val="28"/>
          <w:szCs w:val="28"/>
          <w:lang w:val="en-US"/>
        </w:rPr>
        <w:t>humoral</w:t>
      </w:r>
      <w:proofErr w:type="spellEnd"/>
      <w:r w:rsidRPr="00C214CB">
        <w:rPr>
          <w:sz w:val="28"/>
          <w:szCs w:val="28"/>
          <w:lang w:val="en-US"/>
        </w:rPr>
        <w:t xml:space="preserve"> factors of immunity.</w:t>
      </w:r>
    </w:p>
    <w:p w:rsidR="00BF3272" w:rsidRPr="00C214CB" w:rsidRDefault="00BF3272" w:rsidP="00BF3272">
      <w:pPr>
        <w:shd w:val="clear" w:color="auto" w:fill="FFFFFF"/>
        <w:ind w:firstLine="567"/>
        <w:jc w:val="both"/>
        <w:rPr>
          <w:sz w:val="28"/>
          <w:szCs w:val="28"/>
          <w:lang w:val="en-US"/>
        </w:rPr>
      </w:pPr>
      <w:proofErr w:type="gramStart"/>
      <w:r w:rsidRPr="00C214CB">
        <w:rPr>
          <w:sz w:val="28"/>
          <w:szCs w:val="28"/>
          <w:lang w:val="en-US"/>
        </w:rPr>
        <w:t xml:space="preserve">Development of microbiology in agriculture </w:t>
      </w:r>
      <w:proofErr w:type="spellStart"/>
      <w:r w:rsidRPr="00C214CB">
        <w:rPr>
          <w:sz w:val="28"/>
          <w:szCs w:val="28"/>
          <w:lang w:val="en-US"/>
        </w:rPr>
        <w:t>Vinogradsky</w:t>
      </w:r>
      <w:proofErr w:type="spellEnd"/>
      <w:r w:rsidRPr="00C214CB">
        <w:rPr>
          <w:sz w:val="28"/>
          <w:szCs w:val="28"/>
          <w:lang w:val="en-US"/>
        </w:rPr>
        <w:t xml:space="preserve">, MS </w:t>
      </w:r>
      <w:proofErr w:type="spellStart"/>
      <w:r w:rsidRPr="00C214CB">
        <w:rPr>
          <w:sz w:val="28"/>
          <w:szCs w:val="28"/>
          <w:lang w:val="en-US"/>
        </w:rPr>
        <w:t>Voronin</w:t>
      </w:r>
      <w:proofErr w:type="spellEnd"/>
      <w:r w:rsidRPr="00C214CB">
        <w:rPr>
          <w:sz w:val="28"/>
          <w:szCs w:val="28"/>
          <w:lang w:val="en-US"/>
        </w:rPr>
        <w:t xml:space="preserve">, </w:t>
      </w:r>
      <w:proofErr w:type="spellStart"/>
      <w:r w:rsidRPr="00C214CB">
        <w:rPr>
          <w:sz w:val="28"/>
          <w:szCs w:val="28"/>
          <w:lang w:val="en-US"/>
        </w:rPr>
        <w:t>M.Beyerink</w:t>
      </w:r>
      <w:proofErr w:type="spellEnd"/>
      <w:r w:rsidRPr="00C214CB">
        <w:rPr>
          <w:sz w:val="28"/>
          <w:szCs w:val="28"/>
          <w:lang w:val="en-US"/>
        </w:rPr>
        <w:t xml:space="preserve"> and others.</w:t>
      </w:r>
      <w:proofErr w:type="gramEnd"/>
      <w:r w:rsidRPr="00C214CB">
        <w:rPr>
          <w:sz w:val="28"/>
          <w:szCs w:val="28"/>
          <w:lang w:val="en-US"/>
        </w:rPr>
        <w:t xml:space="preserve"> The researchers made a great contribution. SN </w:t>
      </w:r>
      <w:proofErr w:type="spellStart"/>
      <w:r w:rsidRPr="00C214CB">
        <w:rPr>
          <w:sz w:val="28"/>
          <w:szCs w:val="28"/>
          <w:lang w:val="en-US"/>
        </w:rPr>
        <w:t>Vinogradsky</w:t>
      </w:r>
      <w:proofErr w:type="spellEnd"/>
      <w:r w:rsidRPr="00C214CB">
        <w:rPr>
          <w:sz w:val="28"/>
          <w:szCs w:val="28"/>
          <w:lang w:val="en-US"/>
        </w:rPr>
        <w:t xml:space="preserve"> (1856-1953) - one of the founders of soil microbiology. It has proven that sulfur bacteria can oxidize sulfur hydrogen to sulfuric acid. In the course of this reaction, the energy emitted from the carbon dioxide in the air was absorbed by absorption of sulfur bacteria. That's why these bacteria can survive in the </w:t>
      </w:r>
      <w:r w:rsidRPr="00C214CB">
        <w:rPr>
          <w:sz w:val="28"/>
          <w:szCs w:val="28"/>
          <w:lang w:val="en-US"/>
        </w:rPr>
        <w:lastRenderedPageBreak/>
        <w:t xml:space="preserve">absence of organic waste. This phenomenon is called the science of chemosynthesis. </w:t>
      </w:r>
      <w:proofErr w:type="spellStart"/>
      <w:r w:rsidRPr="00C214CB">
        <w:rPr>
          <w:sz w:val="28"/>
          <w:szCs w:val="28"/>
          <w:lang w:val="en-US"/>
        </w:rPr>
        <w:t>Hemosynthesis</w:t>
      </w:r>
      <w:proofErr w:type="spellEnd"/>
      <w:r w:rsidRPr="00C214CB">
        <w:rPr>
          <w:sz w:val="28"/>
          <w:szCs w:val="28"/>
          <w:lang w:val="en-US"/>
        </w:rPr>
        <w:t xml:space="preserve"> is also characteristic of iron bacteria. He also argued that under the influence of bacteria causing the nitration process, organic matter would be converted to nitrogen oxides and then nitrogen oxides.</w:t>
      </w:r>
    </w:p>
    <w:p w:rsidR="00BF3272" w:rsidRPr="00C214CB" w:rsidRDefault="00BF3272" w:rsidP="00BF3272">
      <w:pPr>
        <w:shd w:val="clear" w:color="auto" w:fill="FFFFFF"/>
        <w:ind w:firstLine="567"/>
        <w:jc w:val="both"/>
        <w:rPr>
          <w:sz w:val="28"/>
          <w:szCs w:val="28"/>
          <w:lang w:val="en-US"/>
        </w:rPr>
      </w:pPr>
      <w:r w:rsidRPr="00C214CB">
        <w:rPr>
          <w:sz w:val="28"/>
          <w:szCs w:val="28"/>
          <w:lang w:val="en-US"/>
        </w:rPr>
        <w:t xml:space="preserve">MS </w:t>
      </w:r>
      <w:proofErr w:type="spellStart"/>
      <w:r w:rsidRPr="00C214CB">
        <w:rPr>
          <w:sz w:val="28"/>
          <w:szCs w:val="28"/>
          <w:lang w:val="en-US"/>
        </w:rPr>
        <w:t>Voronin</w:t>
      </w:r>
      <w:proofErr w:type="spellEnd"/>
      <w:r w:rsidRPr="00C214CB">
        <w:rPr>
          <w:sz w:val="28"/>
          <w:szCs w:val="28"/>
          <w:lang w:val="en-US"/>
        </w:rPr>
        <w:t xml:space="preserve"> studied and studied tuberculosis bacteria, a special group of microorganisms that survived the hive plant roots and absorbed atmospheric nitrogen in the air.</w:t>
      </w:r>
    </w:p>
    <w:p w:rsidR="00BF3272" w:rsidRPr="00C214CB" w:rsidRDefault="00BF3272" w:rsidP="00BF3272">
      <w:pPr>
        <w:shd w:val="clear" w:color="auto" w:fill="FFFFFF"/>
        <w:ind w:firstLine="567"/>
        <w:jc w:val="both"/>
        <w:rPr>
          <w:sz w:val="28"/>
          <w:szCs w:val="28"/>
          <w:lang w:val="en-US"/>
        </w:rPr>
      </w:pPr>
      <w:r w:rsidRPr="00C214CB">
        <w:rPr>
          <w:sz w:val="28"/>
          <w:szCs w:val="28"/>
          <w:lang w:val="en-US"/>
        </w:rPr>
        <w:t xml:space="preserve">M. </w:t>
      </w:r>
      <w:proofErr w:type="spellStart"/>
      <w:r w:rsidRPr="00C214CB">
        <w:rPr>
          <w:sz w:val="28"/>
          <w:szCs w:val="28"/>
          <w:lang w:val="en-US"/>
        </w:rPr>
        <w:t>Bayerkin</w:t>
      </w:r>
      <w:proofErr w:type="spellEnd"/>
      <w:r w:rsidRPr="00C214CB">
        <w:rPr>
          <w:sz w:val="28"/>
          <w:szCs w:val="28"/>
          <w:lang w:val="en-US"/>
        </w:rPr>
        <w:t xml:space="preserve"> has developed a special nutritional environment for separating tubular bacteria individually and cultivating them. In 1901, a Dutch scientist found nitrogen bacteria, which significantly increased soil fertility and made free living in the soil. </w:t>
      </w:r>
      <w:proofErr w:type="spellStart"/>
      <w:r w:rsidRPr="00C214CB">
        <w:rPr>
          <w:sz w:val="28"/>
          <w:szCs w:val="28"/>
          <w:lang w:val="en-US"/>
        </w:rPr>
        <w:t>SPKostychev</w:t>
      </w:r>
      <w:proofErr w:type="spellEnd"/>
      <w:r w:rsidRPr="00C214CB">
        <w:rPr>
          <w:sz w:val="28"/>
          <w:szCs w:val="28"/>
          <w:lang w:val="en-US"/>
        </w:rPr>
        <w:t xml:space="preserve"> studied deeply how these bacteria can absorb nitrogen in the air. Together with </w:t>
      </w:r>
      <w:proofErr w:type="spellStart"/>
      <w:r w:rsidRPr="00C214CB">
        <w:rPr>
          <w:sz w:val="28"/>
          <w:szCs w:val="28"/>
          <w:lang w:val="en-US"/>
        </w:rPr>
        <w:t>VSButkevich</w:t>
      </w:r>
      <w:proofErr w:type="spellEnd"/>
      <w:r w:rsidRPr="00C214CB">
        <w:rPr>
          <w:sz w:val="28"/>
          <w:szCs w:val="28"/>
          <w:lang w:val="en-US"/>
        </w:rPr>
        <w:t xml:space="preserve">, microscopic mushrooms have proven to be a source of various organic acids, including citric acid. The results obtained by SA </w:t>
      </w:r>
      <w:proofErr w:type="spellStart"/>
      <w:r w:rsidRPr="00C214CB">
        <w:rPr>
          <w:sz w:val="28"/>
          <w:szCs w:val="28"/>
          <w:lang w:val="en-US"/>
        </w:rPr>
        <w:t>Korolev</w:t>
      </w:r>
      <w:proofErr w:type="spellEnd"/>
      <w:r w:rsidRPr="00C214CB">
        <w:rPr>
          <w:sz w:val="28"/>
          <w:szCs w:val="28"/>
          <w:lang w:val="en-US"/>
        </w:rPr>
        <w:t xml:space="preserve"> (1876-1932) and AF </w:t>
      </w:r>
      <w:proofErr w:type="spellStart"/>
      <w:r w:rsidRPr="00C214CB">
        <w:rPr>
          <w:sz w:val="28"/>
          <w:szCs w:val="28"/>
          <w:lang w:val="en-US"/>
        </w:rPr>
        <w:t>Voykatevich</w:t>
      </w:r>
      <w:proofErr w:type="spellEnd"/>
      <w:r w:rsidRPr="00C214CB">
        <w:rPr>
          <w:sz w:val="28"/>
          <w:szCs w:val="28"/>
          <w:lang w:val="en-US"/>
        </w:rPr>
        <w:t xml:space="preserve"> (1876-1950) in the study of the existence of dairy acid bacteria have made relevant changes in the technology of dairy products. VN </w:t>
      </w:r>
      <w:proofErr w:type="spellStart"/>
      <w:r w:rsidRPr="00C214CB">
        <w:rPr>
          <w:sz w:val="28"/>
          <w:szCs w:val="28"/>
          <w:lang w:val="en-US"/>
        </w:rPr>
        <w:t>Shaposhnikov</w:t>
      </w:r>
      <w:proofErr w:type="spellEnd"/>
      <w:r w:rsidRPr="00C214CB">
        <w:rPr>
          <w:sz w:val="28"/>
          <w:szCs w:val="28"/>
          <w:lang w:val="en-US"/>
        </w:rPr>
        <w:t xml:space="preserve"> and other scientists have developed a method of producing lactic acid, acetone and butyl alcohol in the production environment. Danish scientist EH Hansen has greatly contributed to solving the problem of the use of yeasts in the production of alcohol and solving acetic acid.</w:t>
      </w:r>
    </w:p>
    <w:p w:rsidR="00BF3272" w:rsidRPr="00C214CB" w:rsidRDefault="00BF3272" w:rsidP="00BF3272">
      <w:pPr>
        <w:shd w:val="clear" w:color="auto" w:fill="FFFFFF"/>
        <w:ind w:firstLine="567"/>
        <w:jc w:val="both"/>
        <w:rPr>
          <w:sz w:val="28"/>
          <w:szCs w:val="28"/>
          <w:lang w:val="en-US"/>
        </w:rPr>
      </w:pPr>
      <w:proofErr w:type="gramStart"/>
      <w:r w:rsidRPr="00C214CB">
        <w:rPr>
          <w:sz w:val="28"/>
          <w:szCs w:val="28"/>
          <w:lang w:val="en-US"/>
        </w:rPr>
        <w:t>The main stages of microbiology and virology development.</w:t>
      </w:r>
      <w:proofErr w:type="gramEnd"/>
    </w:p>
    <w:p w:rsidR="00BF3272" w:rsidRPr="00C214CB" w:rsidRDefault="00BF3272" w:rsidP="00BF3272">
      <w:pPr>
        <w:shd w:val="clear" w:color="auto" w:fill="FFFFFF"/>
        <w:ind w:firstLine="567"/>
        <w:jc w:val="both"/>
        <w:rPr>
          <w:sz w:val="28"/>
          <w:szCs w:val="28"/>
          <w:lang w:val="en-US"/>
        </w:rPr>
      </w:pPr>
      <w:r w:rsidRPr="00C214CB">
        <w:rPr>
          <w:sz w:val="28"/>
          <w:szCs w:val="28"/>
          <w:lang w:val="en-US"/>
        </w:rPr>
        <w:t>The history of microbiology can be divided into five stages:</w:t>
      </w:r>
    </w:p>
    <w:p w:rsidR="00BF3272" w:rsidRPr="00C214CB" w:rsidRDefault="00BF3272" w:rsidP="00BF3272">
      <w:pPr>
        <w:shd w:val="clear" w:color="auto" w:fill="FFFFFF"/>
        <w:ind w:firstLine="567"/>
        <w:jc w:val="both"/>
        <w:rPr>
          <w:b/>
          <w:bCs/>
          <w:sz w:val="28"/>
          <w:szCs w:val="28"/>
          <w:lang w:val="en-US" w:eastAsia="en-US"/>
        </w:rPr>
      </w:pPr>
      <w:r w:rsidRPr="00C214CB">
        <w:rPr>
          <w:b/>
          <w:bCs/>
          <w:sz w:val="28"/>
          <w:szCs w:val="28"/>
          <w:lang w:val="en-US" w:eastAsia="en-US"/>
        </w:rPr>
        <w:t xml:space="preserve">The heuristic </w:t>
      </w:r>
      <w:r w:rsidRPr="00C214CB">
        <w:rPr>
          <w:bCs/>
          <w:sz w:val="28"/>
          <w:szCs w:val="28"/>
          <w:lang w:val="en-US" w:eastAsia="en-US"/>
        </w:rPr>
        <w:t>(from the 4th to the present time - the 16th century modern era) - has seen the epidemic appearing in the God of heaven. But at the same time, many scholars (Hippocrates, the Roman writer of B-</w:t>
      </w:r>
      <w:proofErr w:type="spellStart"/>
      <w:r w:rsidRPr="00C214CB">
        <w:rPr>
          <w:bCs/>
          <w:sz w:val="28"/>
          <w:szCs w:val="28"/>
          <w:lang w:val="en-US" w:eastAsia="en-US"/>
        </w:rPr>
        <w:t>arron</w:t>
      </w:r>
      <w:proofErr w:type="spellEnd"/>
      <w:r w:rsidRPr="00C214CB">
        <w:rPr>
          <w:bCs/>
          <w:sz w:val="28"/>
          <w:szCs w:val="28"/>
          <w:lang w:val="en-US" w:eastAsia="en-US"/>
        </w:rPr>
        <w:t xml:space="preserve">, etc.) in the air during the epidemic, according to a special aura of "drops" </w:t>
      </w:r>
      <w:proofErr w:type="spellStart"/>
      <w:r w:rsidRPr="00C214CB">
        <w:rPr>
          <w:bCs/>
          <w:sz w:val="28"/>
          <w:szCs w:val="28"/>
          <w:lang w:val="en-US" w:eastAsia="en-US"/>
        </w:rPr>
        <w:t>mïazmalar</w:t>
      </w:r>
      <w:proofErr w:type="spellEnd"/>
      <w:r w:rsidRPr="00C214CB">
        <w:rPr>
          <w:bCs/>
          <w:sz w:val="28"/>
          <w:szCs w:val="28"/>
          <w:lang w:val="en-US" w:eastAsia="en-US"/>
        </w:rPr>
        <w:t xml:space="preserve">, and </w:t>
      </w:r>
      <w:proofErr w:type="spellStart"/>
      <w:r w:rsidRPr="00C214CB">
        <w:rPr>
          <w:bCs/>
          <w:sz w:val="28"/>
          <w:szCs w:val="28"/>
          <w:lang w:val="en-US" w:eastAsia="en-US"/>
        </w:rPr>
        <w:t>LwkreckïyKar</w:t>
      </w:r>
      <w:proofErr w:type="spellEnd"/>
      <w:r w:rsidRPr="00C214CB">
        <w:rPr>
          <w:bCs/>
          <w:sz w:val="28"/>
          <w:szCs w:val="28"/>
          <w:lang w:val="en-US" w:eastAsia="en-US"/>
        </w:rPr>
        <w:t xml:space="preserve"> said, each with its own breed of </w:t>
      </w:r>
      <w:proofErr w:type="gramStart"/>
      <w:r w:rsidRPr="00C214CB">
        <w:rPr>
          <w:bCs/>
          <w:sz w:val="28"/>
          <w:szCs w:val="28"/>
          <w:lang w:val="en-US" w:eastAsia="en-US"/>
        </w:rPr>
        <w:t>infection.!</w:t>
      </w:r>
      <w:proofErr w:type="gramEnd"/>
      <w:r w:rsidRPr="00C214CB">
        <w:rPr>
          <w:bCs/>
          <w:sz w:val="28"/>
          <w:szCs w:val="28"/>
          <w:lang w:val="en-US" w:eastAsia="en-US"/>
        </w:rPr>
        <w:t xml:space="preserve"> In the 14th century, plague pandemic affected the infectious disease infection at 1/4 of the European population. In Venice, for the first time in 1374, quarantine measures were taken, and the city did not let anyone go for 40 days. A century later, all this was the reason for the disease, the hypothesis of </w:t>
      </w:r>
      <w:proofErr w:type="spellStart"/>
      <w:r w:rsidRPr="00C214CB">
        <w:rPr>
          <w:bCs/>
          <w:sz w:val="28"/>
          <w:szCs w:val="28"/>
          <w:lang w:val="en-US" w:eastAsia="en-US"/>
        </w:rPr>
        <w:t>ViraloFracastro's</w:t>
      </w:r>
      <w:proofErr w:type="spellEnd"/>
      <w:r w:rsidRPr="00C214CB">
        <w:rPr>
          <w:bCs/>
          <w:sz w:val="28"/>
          <w:szCs w:val="28"/>
          <w:lang w:val="en-US" w:eastAsia="en-US"/>
        </w:rPr>
        <w:t xml:space="preserve"> infection. This hypothesis is associated with each disease one </w:t>
      </w:r>
      <w:proofErr w:type="spellStart"/>
      <w:r w:rsidRPr="00C214CB">
        <w:rPr>
          <w:bCs/>
          <w:sz w:val="28"/>
          <w:szCs w:val="28"/>
          <w:lang w:val="en-US" w:eastAsia="en-US"/>
        </w:rPr>
        <w:t>juqtırılwımen</w:t>
      </w:r>
      <w:proofErr w:type="spellEnd"/>
      <w:r w:rsidRPr="00C214CB">
        <w:rPr>
          <w:bCs/>
          <w:sz w:val="28"/>
          <w:szCs w:val="28"/>
          <w:lang w:val="en-US" w:eastAsia="en-US"/>
        </w:rPr>
        <w:t>, it is necessary to separate (insulation) in the treatment of patients with multi-</w:t>
      </w:r>
      <w:proofErr w:type="spellStart"/>
      <w:r w:rsidRPr="00C214CB">
        <w:rPr>
          <w:bCs/>
          <w:sz w:val="28"/>
          <w:szCs w:val="28"/>
          <w:lang w:val="en-US" w:eastAsia="en-US"/>
        </w:rPr>
        <w:t>storeymarlyadan</w:t>
      </w:r>
      <w:proofErr w:type="spellEnd"/>
      <w:r w:rsidRPr="00C214CB">
        <w:rPr>
          <w:bCs/>
          <w:sz w:val="28"/>
          <w:szCs w:val="28"/>
          <w:lang w:val="en-US" w:eastAsia="en-US"/>
        </w:rPr>
        <w:t xml:space="preserve"> quarantine should wear ear (</w:t>
      </w:r>
      <w:proofErr w:type="spellStart"/>
      <w:r w:rsidRPr="00C214CB">
        <w:rPr>
          <w:bCs/>
          <w:sz w:val="28"/>
          <w:szCs w:val="28"/>
          <w:lang w:val="en-US" w:eastAsia="en-US"/>
        </w:rPr>
        <w:t>masqa</w:t>
      </w:r>
      <w:proofErr w:type="spellEnd"/>
      <w:r w:rsidRPr="00C214CB">
        <w:rPr>
          <w:bCs/>
          <w:sz w:val="28"/>
          <w:szCs w:val="28"/>
          <w:lang w:val="en-US" w:eastAsia="en-US"/>
        </w:rPr>
        <w:t xml:space="preserve">). But to prove this hypothesis, it was necessary to open the </w:t>
      </w:r>
      <w:proofErr w:type="gramStart"/>
      <w:r w:rsidRPr="00C214CB">
        <w:rPr>
          <w:bCs/>
          <w:sz w:val="28"/>
          <w:szCs w:val="28"/>
          <w:lang w:val="en-US" w:eastAsia="en-US"/>
        </w:rPr>
        <w:t>microbes</w:t>
      </w:r>
      <w:proofErr w:type="gramEnd"/>
      <w:r w:rsidRPr="00C214CB">
        <w:rPr>
          <w:bCs/>
          <w:sz w:val="28"/>
          <w:szCs w:val="28"/>
          <w:lang w:val="en-US" w:eastAsia="en-US"/>
        </w:rPr>
        <w:t xml:space="preserve"> world.</w:t>
      </w:r>
    </w:p>
    <w:p w:rsidR="00BF3272" w:rsidRPr="00C214CB" w:rsidRDefault="00BF3272" w:rsidP="00BF3272">
      <w:pPr>
        <w:shd w:val="clear" w:color="auto" w:fill="FFFFFF"/>
        <w:ind w:firstLine="567"/>
        <w:jc w:val="both"/>
        <w:rPr>
          <w:bCs/>
          <w:sz w:val="28"/>
          <w:szCs w:val="28"/>
          <w:lang w:val="en-US" w:eastAsia="en-US"/>
        </w:rPr>
      </w:pPr>
      <w:r w:rsidRPr="00C214CB">
        <w:rPr>
          <w:b/>
          <w:bCs/>
          <w:sz w:val="28"/>
          <w:szCs w:val="28"/>
          <w:lang w:val="en-US" w:eastAsia="en-US"/>
        </w:rPr>
        <w:t>Morphological period.</w:t>
      </w:r>
      <w:r w:rsidRPr="00C214CB">
        <w:rPr>
          <w:bCs/>
          <w:sz w:val="28"/>
          <w:szCs w:val="28"/>
          <w:lang w:val="en-US" w:eastAsia="en-US"/>
        </w:rPr>
        <w:t xml:space="preserve">Microbial research was started in the second half of XIII century. This was due to the release of optical instruments. The microscope was first made in 1619 in Holland. It was Athanasius </w:t>
      </w:r>
      <w:proofErr w:type="spellStart"/>
      <w:r w:rsidRPr="00C214CB">
        <w:rPr>
          <w:bCs/>
          <w:sz w:val="28"/>
          <w:szCs w:val="28"/>
          <w:lang w:val="en-US" w:eastAsia="en-US"/>
        </w:rPr>
        <w:t>Kircher</w:t>
      </w:r>
      <w:proofErr w:type="spellEnd"/>
      <w:r w:rsidRPr="00C214CB">
        <w:rPr>
          <w:bCs/>
          <w:sz w:val="28"/>
          <w:szCs w:val="28"/>
          <w:lang w:val="en-US" w:eastAsia="en-US"/>
        </w:rPr>
        <w:t xml:space="preserve"> who further developed the instrument. This, of course, was a very simple tool for the construction. However, even though A. </w:t>
      </w:r>
      <w:proofErr w:type="spellStart"/>
      <w:r w:rsidRPr="00C214CB">
        <w:rPr>
          <w:bCs/>
          <w:sz w:val="28"/>
          <w:szCs w:val="28"/>
          <w:lang w:val="en-US" w:eastAsia="en-US"/>
        </w:rPr>
        <w:t>Kirkhor</w:t>
      </w:r>
      <w:proofErr w:type="spellEnd"/>
      <w:r w:rsidRPr="00C214CB">
        <w:rPr>
          <w:bCs/>
          <w:sz w:val="28"/>
          <w:szCs w:val="28"/>
          <w:lang w:val="en-US" w:eastAsia="en-US"/>
        </w:rPr>
        <w:t xml:space="preserve"> looked at the stuffed meat, wine vinegar, milk, and saw different organisms from them. He looked at the blood of the plague and saw a "worm" greater than that.</w:t>
      </w:r>
    </w:p>
    <w:p w:rsidR="00BF3272" w:rsidRPr="00C214CB" w:rsidRDefault="00BF3272" w:rsidP="00BF3272">
      <w:pPr>
        <w:shd w:val="clear" w:color="auto" w:fill="FFFFFF"/>
        <w:ind w:firstLine="567"/>
        <w:jc w:val="both"/>
        <w:rPr>
          <w:bCs/>
          <w:sz w:val="28"/>
          <w:szCs w:val="28"/>
          <w:lang w:val="en-US" w:eastAsia="en-US"/>
        </w:rPr>
      </w:pPr>
      <w:proofErr w:type="gramStart"/>
      <w:r w:rsidRPr="00C214CB">
        <w:rPr>
          <w:bCs/>
          <w:sz w:val="28"/>
          <w:szCs w:val="28"/>
          <w:lang w:val="en-US" w:eastAsia="en-US"/>
        </w:rPr>
        <w:t xml:space="preserve">The Dutch scientist Anton Van </w:t>
      </w:r>
      <w:proofErr w:type="spellStart"/>
      <w:r w:rsidRPr="00C214CB">
        <w:rPr>
          <w:bCs/>
          <w:sz w:val="28"/>
          <w:szCs w:val="28"/>
          <w:lang w:val="en-US" w:eastAsia="en-US"/>
        </w:rPr>
        <w:t>Leuvenguk</w:t>
      </w:r>
      <w:proofErr w:type="spellEnd"/>
      <w:r w:rsidRPr="00C214CB">
        <w:rPr>
          <w:bCs/>
          <w:sz w:val="28"/>
          <w:szCs w:val="28"/>
          <w:lang w:val="en-US" w:eastAsia="en-US"/>
        </w:rPr>
        <w:t xml:space="preserve"> (1632-1723), for the first time describing and describing microorganisms.</w:t>
      </w:r>
      <w:proofErr w:type="gramEnd"/>
      <w:r w:rsidRPr="00C214CB">
        <w:rPr>
          <w:bCs/>
          <w:sz w:val="28"/>
          <w:szCs w:val="28"/>
          <w:lang w:val="en-US" w:eastAsia="en-US"/>
        </w:rPr>
        <w:t xml:space="preserve"> He created the first microscope "wild" microscope, the first optical device that can be expanded 160-300 times. This microscope mold that he grew up in meat products were up in the very waters of living organisms, their shape, type, and wrote a description of the movement. Since </w:t>
      </w:r>
      <w:r w:rsidRPr="00C214CB">
        <w:rPr>
          <w:bCs/>
          <w:sz w:val="28"/>
          <w:szCs w:val="28"/>
          <w:lang w:val="en-US" w:eastAsia="en-US"/>
        </w:rPr>
        <w:lastRenderedPageBreak/>
        <w:t xml:space="preserve">then, the name of A. </w:t>
      </w:r>
      <w:proofErr w:type="spellStart"/>
      <w:r w:rsidRPr="00C214CB">
        <w:rPr>
          <w:bCs/>
          <w:sz w:val="28"/>
          <w:szCs w:val="28"/>
          <w:lang w:val="en-US" w:eastAsia="en-US"/>
        </w:rPr>
        <w:t>Leuvenga</w:t>
      </w:r>
      <w:proofErr w:type="spellEnd"/>
      <w:r w:rsidRPr="00C214CB">
        <w:rPr>
          <w:bCs/>
          <w:sz w:val="28"/>
          <w:szCs w:val="28"/>
          <w:lang w:val="en-US" w:eastAsia="en-US"/>
        </w:rPr>
        <w:t xml:space="preserve"> has been known all over the world and it is not mistaken to say that microorganisms were built on science - microbiology.</w:t>
      </w:r>
    </w:p>
    <w:p w:rsidR="00BF3272" w:rsidRPr="00C214CB" w:rsidRDefault="00BF3272" w:rsidP="00BF3272">
      <w:pPr>
        <w:shd w:val="clear" w:color="auto" w:fill="FFFFFF"/>
        <w:ind w:firstLine="567"/>
        <w:jc w:val="both"/>
        <w:rPr>
          <w:bCs/>
          <w:sz w:val="28"/>
          <w:szCs w:val="28"/>
          <w:lang w:val="en-US" w:eastAsia="en-US"/>
        </w:rPr>
      </w:pPr>
      <w:r w:rsidRPr="00C214CB">
        <w:rPr>
          <w:bCs/>
          <w:sz w:val="28"/>
          <w:szCs w:val="28"/>
          <w:lang w:val="en-US" w:eastAsia="en-US"/>
        </w:rPr>
        <w:t xml:space="preserve">XIII century Swedish prominent </w:t>
      </w:r>
      <w:proofErr w:type="gramStart"/>
      <w:r w:rsidRPr="00C214CB">
        <w:rPr>
          <w:bCs/>
          <w:sz w:val="28"/>
          <w:szCs w:val="28"/>
          <w:lang w:val="en-US" w:eastAsia="en-US"/>
        </w:rPr>
        <w:t xml:space="preserve">naturalist Carl </w:t>
      </w:r>
      <w:proofErr w:type="spellStart"/>
      <w:r w:rsidRPr="00C214CB">
        <w:rPr>
          <w:bCs/>
          <w:sz w:val="28"/>
          <w:szCs w:val="28"/>
          <w:lang w:val="en-US" w:eastAsia="en-US"/>
        </w:rPr>
        <w:t>Lïnney</w:t>
      </w:r>
      <w:proofErr w:type="spellEnd"/>
      <w:r w:rsidRPr="00C214CB">
        <w:rPr>
          <w:bCs/>
          <w:sz w:val="28"/>
          <w:szCs w:val="28"/>
          <w:lang w:val="en-US" w:eastAsia="en-US"/>
        </w:rPr>
        <w:t xml:space="preserve"> create</w:t>
      </w:r>
      <w:proofErr w:type="gramEnd"/>
      <w:r w:rsidRPr="00C214CB">
        <w:rPr>
          <w:bCs/>
          <w:sz w:val="28"/>
          <w:szCs w:val="28"/>
          <w:lang w:val="en-US" w:eastAsia="en-US"/>
        </w:rPr>
        <w:t xml:space="preserve"> its "systematic" nature of animals and plants at the disposal of a certain order. He did not introduce microorganisms to this system. K. </w:t>
      </w:r>
      <w:proofErr w:type="spellStart"/>
      <w:r w:rsidRPr="00C214CB">
        <w:rPr>
          <w:bCs/>
          <w:sz w:val="28"/>
          <w:szCs w:val="28"/>
          <w:lang w:val="en-US" w:eastAsia="en-US"/>
        </w:rPr>
        <w:t>Lynney</w:t>
      </w:r>
      <w:proofErr w:type="spellEnd"/>
      <w:r w:rsidRPr="00C214CB">
        <w:rPr>
          <w:bCs/>
          <w:sz w:val="28"/>
          <w:szCs w:val="28"/>
          <w:lang w:val="en-US" w:eastAsia="en-US"/>
        </w:rPr>
        <w:t xml:space="preserve"> referred to it as "chaos" - a group of insects that did not give rise to it. He concluded that there is no need to study the world of microorganisms.</w:t>
      </w:r>
    </w:p>
    <w:p w:rsidR="00BF3272" w:rsidRPr="00C214CB" w:rsidRDefault="00BF3272" w:rsidP="00BF3272">
      <w:pPr>
        <w:shd w:val="clear" w:color="auto" w:fill="FFFFFF"/>
        <w:ind w:firstLine="567"/>
        <w:jc w:val="both"/>
        <w:rPr>
          <w:bCs/>
          <w:sz w:val="28"/>
          <w:szCs w:val="28"/>
          <w:lang w:val="en-US" w:eastAsia="en-US"/>
        </w:rPr>
      </w:pPr>
      <w:r w:rsidRPr="00C214CB">
        <w:rPr>
          <w:bCs/>
          <w:sz w:val="28"/>
          <w:szCs w:val="28"/>
          <w:lang w:val="en-US" w:eastAsia="en-US"/>
        </w:rPr>
        <w:t xml:space="preserve">The further development of microbiology was promoted by Russian scientist </w:t>
      </w:r>
      <w:proofErr w:type="spellStart"/>
      <w:r w:rsidRPr="00C214CB">
        <w:rPr>
          <w:bCs/>
          <w:sz w:val="28"/>
          <w:szCs w:val="28"/>
          <w:lang w:val="en-US" w:eastAsia="en-US"/>
        </w:rPr>
        <w:t>MMTerehovsky</w:t>
      </w:r>
      <w:proofErr w:type="spellEnd"/>
      <w:r w:rsidRPr="00C214CB">
        <w:rPr>
          <w:bCs/>
          <w:sz w:val="28"/>
          <w:szCs w:val="28"/>
          <w:lang w:val="en-US" w:eastAsia="en-US"/>
        </w:rPr>
        <w:t xml:space="preserve"> (1740-1796). He was the first to study and study microorganisms in Russia. </w:t>
      </w:r>
      <w:proofErr w:type="gramStart"/>
      <w:r w:rsidRPr="00C214CB">
        <w:rPr>
          <w:bCs/>
          <w:sz w:val="28"/>
          <w:szCs w:val="28"/>
          <w:lang w:val="en-US" w:eastAsia="en-US"/>
        </w:rPr>
        <w:t>Protecting the origin, appearance and nature of microscopic organisms at different locations.</w:t>
      </w:r>
      <w:proofErr w:type="gramEnd"/>
      <w:r w:rsidRPr="00C214CB">
        <w:rPr>
          <w:bCs/>
          <w:sz w:val="28"/>
          <w:szCs w:val="28"/>
          <w:lang w:val="en-US" w:eastAsia="en-US"/>
        </w:rPr>
        <w:t xml:space="preserve"> In his research, he used experimental methods. He first studied the effects of temperature, chemicals, and electrical effects on microorganisms.</w:t>
      </w:r>
    </w:p>
    <w:p w:rsidR="00BF3272" w:rsidRPr="00C214CB" w:rsidRDefault="00BF3272" w:rsidP="00BF3272">
      <w:pPr>
        <w:shd w:val="clear" w:color="auto" w:fill="FFFFFF"/>
        <w:ind w:firstLine="567"/>
        <w:jc w:val="both"/>
        <w:rPr>
          <w:bCs/>
          <w:sz w:val="28"/>
          <w:szCs w:val="28"/>
          <w:lang w:val="en-US" w:eastAsia="en-US"/>
        </w:rPr>
      </w:pPr>
      <w:r w:rsidRPr="00C214CB">
        <w:rPr>
          <w:bCs/>
          <w:sz w:val="28"/>
          <w:szCs w:val="28"/>
          <w:lang w:val="en-US" w:eastAsia="en-US"/>
        </w:rPr>
        <w:t xml:space="preserve">X1X studied for many years in the first half of the plague of the century Russian scientist </w:t>
      </w:r>
      <w:proofErr w:type="spellStart"/>
      <w:r w:rsidRPr="00C214CB">
        <w:rPr>
          <w:bCs/>
          <w:sz w:val="28"/>
          <w:szCs w:val="28"/>
          <w:lang w:val="en-US" w:eastAsia="en-US"/>
        </w:rPr>
        <w:t>D.Samoylovïç</w:t>
      </w:r>
      <w:proofErr w:type="spellEnd"/>
      <w:r w:rsidRPr="00C214CB">
        <w:rPr>
          <w:bCs/>
          <w:sz w:val="28"/>
          <w:szCs w:val="28"/>
          <w:lang w:val="en-US" w:eastAsia="en-US"/>
        </w:rPr>
        <w:t xml:space="preserve"> (1724-1810) proved to be the causative agent of this disease is an invisible </w:t>
      </w:r>
      <w:proofErr w:type="gramStart"/>
      <w:r w:rsidRPr="00C214CB">
        <w:rPr>
          <w:bCs/>
          <w:sz w:val="28"/>
          <w:szCs w:val="28"/>
          <w:lang w:val="en-US" w:eastAsia="en-US"/>
        </w:rPr>
        <w:t>microorganisms</w:t>
      </w:r>
      <w:proofErr w:type="gramEnd"/>
      <w:r w:rsidRPr="00C214CB">
        <w:rPr>
          <w:bCs/>
          <w:sz w:val="28"/>
          <w:szCs w:val="28"/>
          <w:lang w:val="en-US" w:eastAsia="en-US"/>
        </w:rPr>
        <w:t>. Certainly, in every field of microbiology, there is no connection yet, but significant data is being collected at this time.</w:t>
      </w:r>
    </w:p>
    <w:p w:rsidR="00BF3272" w:rsidRPr="00C214CB" w:rsidRDefault="00BF3272" w:rsidP="00BF3272">
      <w:pPr>
        <w:shd w:val="clear" w:color="auto" w:fill="FFFFFF"/>
        <w:ind w:firstLine="567"/>
        <w:jc w:val="both"/>
        <w:rPr>
          <w:bCs/>
          <w:sz w:val="28"/>
          <w:szCs w:val="28"/>
          <w:lang w:val="en-US" w:eastAsia="en-US"/>
        </w:rPr>
      </w:pPr>
      <w:r w:rsidRPr="00C214CB">
        <w:rPr>
          <w:bCs/>
          <w:sz w:val="28"/>
          <w:szCs w:val="28"/>
          <w:lang w:val="en-US" w:eastAsia="en-US"/>
        </w:rPr>
        <w:t xml:space="preserve">It is worth mentioning that a number of honored Russian scientists LS </w:t>
      </w:r>
      <w:proofErr w:type="spellStart"/>
      <w:r w:rsidRPr="00C214CB">
        <w:rPr>
          <w:bCs/>
          <w:sz w:val="28"/>
          <w:szCs w:val="28"/>
          <w:lang w:val="en-US" w:eastAsia="en-US"/>
        </w:rPr>
        <w:t>Tsenkovsky</w:t>
      </w:r>
      <w:proofErr w:type="spellEnd"/>
      <w:r w:rsidRPr="00C214CB">
        <w:rPr>
          <w:bCs/>
          <w:sz w:val="28"/>
          <w:szCs w:val="28"/>
          <w:lang w:val="en-US" w:eastAsia="en-US"/>
        </w:rPr>
        <w:t xml:space="preserve"> (1822-1887) are required to apply microbial morphology and the application of evolutionary principles.</w:t>
      </w:r>
    </w:p>
    <w:p w:rsidR="00BF3272" w:rsidRPr="00C214CB" w:rsidRDefault="00BF3272" w:rsidP="00BF3272">
      <w:pPr>
        <w:shd w:val="clear" w:color="auto" w:fill="FFFFFF"/>
        <w:ind w:firstLine="567"/>
        <w:jc w:val="both"/>
        <w:rPr>
          <w:b/>
          <w:bCs/>
          <w:sz w:val="28"/>
          <w:szCs w:val="28"/>
          <w:lang w:val="en-US" w:eastAsia="en-US"/>
        </w:rPr>
      </w:pPr>
      <w:r w:rsidRPr="00C214CB">
        <w:rPr>
          <w:b/>
          <w:bCs/>
          <w:sz w:val="28"/>
          <w:szCs w:val="28"/>
          <w:lang w:val="en-US" w:eastAsia="en-US"/>
        </w:rPr>
        <w:t>Pasteur and Koch epoch, physiological stage.</w:t>
      </w:r>
    </w:p>
    <w:p w:rsidR="00BF3272" w:rsidRPr="00C214CB" w:rsidRDefault="00BF3272" w:rsidP="00BF3272">
      <w:pPr>
        <w:shd w:val="clear" w:color="auto" w:fill="FFFFFF"/>
        <w:ind w:firstLine="567"/>
        <w:jc w:val="both"/>
        <w:rPr>
          <w:sz w:val="28"/>
          <w:szCs w:val="28"/>
          <w:lang w:val="en-US" w:eastAsia="en-US"/>
        </w:rPr>
      </w:pPr>
      <w:proofErr w:type="gramStart"/>
      <w:r w:rsidRPr="00C214CB">
        <w:rPr>
          <w:sz w:val="28"/>
          <w:szCs w:val="28"/>
          <w:lang w:val="en-US" w:eastAsia="en-US"/>
        </w:rPr>
        <w:t>In the history of microbiology L.</w:t>
      </w:r>
      <w:proofErr w:type="gramEnd"/>
      <w:r w:rsidRPr="00C214CB">
        <w:rPr>
          <w:sz w:val="28"/>
          <w:szCs w:val="28"/>
          <w:lang w:val="en-US" w:eastAsia="en-US"/>
        </w:rPr>
        <w:t xml:space="preserve"> The discoveries made by Pasteur (1822-1895) are of paramount importance. In the second half of the XIX century industrial capitalism developed in Europe. In this regard, there are a number of achievements in microbiology. For these achievements, L. Pasteur has a direct connection. He discovered the nature of the discovery in 1857 and discovered the nature of the silkworm in 1868.</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In 1891, he developed a vaccine for beneficial microorganisms to investigate and fight infectious agents. In 1885, he studied the nature of the rash disease and discovered the pathogen, showing ways to avoid it.</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"The self-sparing life" was a question of long-standing controversy among philosophers. To solve this problem correctly, consistently and scientifically, the French Academy has also set a special gift. L. When the </w:t>
      </w:r>
      <w:proofErr w:type="spellStart"/>
      <w:proofErr w:type="gramStart"/>
      <w:r w:rsidRPr="00C214CB">
        <w:rPr>
          <w:sz w:val="28"/>
          <w:szCs w:val="28"/>
          <w:lang w:val="en-US" w:eastAsia="en-US"/>
        </w:rPr>
        <w:t>pasteur</w:t>
      </w:r>
      <w:proofErr w:type="spellEnd"/>
      <w:proofErr w:type="gramEnd"/>
      <w:r w:rsidRPr="00C214CB">
        <w:rPr>
          <w:sz w:val="28"/>
          <w:szCs w:val="28"/>
          <w:lang w:val="en-US" w:eastAsia="en-US"/>
        </w:rPr>
        <w:t xml:space="preserve"> proved the role of germs in the process of opening and reversing, there was a question among scientists about where microbes would come from. Some believe that microbes can spontaneously form in a potentially fluid liquid.</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Robert Koch (1843-1910), not only did they study the isolated microbes, but also discovered that it was infected with healthy animals. </w:t>
      </w:r>
      <w:proofErr w:type="spellStart"/>
      <w:r w:rsidRPr="00C214CB">
        <w:rPr>
          <w:sz w:val="28"/>
          <w:szCs w:val="28"/>
          <w:lang w:val="en-US" w:eastAsia="en-US"/>
        </w:rPr>
        <w:t>RohKoh</w:t>
      </w:r>
      <w:proofErr w:type="spellEnd"/>
      <w:r w:rsidRPr="00C214CB">
        <w:rPr>
          <w:sz w:val="28"/>
          <w:szCs w:val="28"/>
          <w:lang w:val="en-US" w:eastAsia="en-US"/>
        </w:rPr>
        <w:t xml:space="preserve"> has presented numerous methods for research in microbiology. Particularly, it is very valuable for a particular microbiology to prepare a special nutritional environment, and it is practically used in microbiological practice. Investigating specific pathogens, Roger Koch opens the following criteria (</w:t>
      </w:r>
      <w:proofErr w:type="spellStart"/>
      <w:r w:rsidRPr="00C214CB">
        <w:rPr>
          <w:sz w:val="28"/>
          <w:szCs w:val="28"/>
          <w:lang w:val="en-US" w:eastAsia="en-US"/>
        </w:rPr>
        <w:t>Koha</w:t>
      </w:r>
      <w:proofErr w:type="spellEnd"/>
      <w:r w:rsidRPr="00C214CB">
        <w:rPr>
          <w:sz w:val="28"/>
          <w:szCs w:val="28"/>
          <w:lang w:val="en-US" w:eastAsia="en-US"/>
        </w:rPr>
        <w:t xml:space="preserve"> Triad): 1. Microorganisms occur in specific diseases and characterize pathological and clinical manifestations of the disease. 2. In other diseases, microorganisms are not commonly referred to as pathogenic parasites. 3. Microorganisms extracted from the patient's material, </w:t>
      </w:r>
      <w:r w:rsidRPr="00C214CB">
        <w:rPr>
          <w:sz w:val="28"/>
          <w:szCs w:val="28"/>
          <w:lang w:val="en-US" w:eastAsia="en-US"/>
        </w:rPr>
        <w:lastRenderedPageBreak/>
        <w:t>when they were introduced into the animals after the removal of their pure culture, also developed a human-developed disease.</w:t>
      </w:r>
    </w:p>
    <w:p w:rsidR="00BF3272" w:rsidRPr="00C214CB" w:rsidRDefault="00BF3272" w:rsidP="00BF3272">
      <w:pPr>
        <w:shd w:val="clear" w:color="auto" w:fill="FFFFFF"/>
        <w:ind w:firstLine="567"/>
        <w:jc w:val="both"/>
        <w:rPr>
          <w:sz w:val="28"/>
          <w:szCs w:val="28"/>
          <w:lang w:val="en-US" w:eastAsia="en-US"/>
        </w:rPr>
      </w:pPr>
      <w:proofErr w:type="gramStart"/>
      <w:r w:rsidRPr="00C214CB">
        <w:rPr>
          <w:sz w:val="28"/>
          <w:szCs w:val="28"/>
          <w:lang w:val="en-US" w:eastAsia="en-US"/>
        </w:rPr>
        <w:t xml:space="preserve">Students from the German </w:t>
      </w:r>
      <w:proofErr w:type="spellStart"/>
      <w:r w:rsidRPr="00C214CB">
        <w:rPr>
          <w:sz w:val="28"/>
          <w:szCs w:val="28"/>
          <w:lang w:val="en-US" w:eastAsia="en-US"/>
        </w:rPr>
        <w:t>Koh</w:t>
      </w:r>
      <w:proofErr w:type="spellEnd"/>
      <w:r w:rsidRPr="00C214CB">
        <w:rPr>
          <w:sz w:val="28"/>
          <w:szCs w:val="28"/>
          <w:lang w:val="en-US" w:eastAsia="en-US"/>
        </w:rPr>
        <w:t xml:space="preserve"> School - </w:t>
      </w:r>
      <w:proofErr w:type="spellStart"/>
      <w:r w:rsidRPr="00C214CB">
        <w:rPr>
          <w:sz w:val="28"/>
          <w:szCs w:val="28"/>
          <w:lang w:val="en-US" w:eastAsia="en-US"/>
        </w:rPr>
        <w:t>Gaffki</w:t>
      </w:r>
      <w:proofErr w:type="spellEnd"/>
      <w:r w:rsidRPr="00C214CB">
        <w:rPr>
          <w:sz w:val="28"/>
          <w:szCs w:val="28"/>
          <w:lang w:val="en-US" w:eastAsia="en-US"/>
        </w:rPr>
        <w:t xml:space="preserve">, </w:t>
      </w:r>
      <w:proofErr w:type="spellStart"/>
      <w:r w:rsidRPr="00C214CB">
        <w:rPr>
          <w:sz w:val="28"/>
          <w:szCs w:val="28"/>
          <w:lang w:val="en-US" w:eastAsia="en-US"/>
        </w:rPr>
        <w:t>Leffler</w:t>
      </w:r>
      <w:proofErr w:type="spellEnd"/>
      <w:r w:rsidRPr="00C214CB">
        <w:rPr>
          <w:sz w:val="28"/>
          <w:szCs w:val="28"/>
          <w:lang w:val="en-US" w:eastAsia="en-US"/>
        </w:rPr>
        <w:t xml:space="preserve">, Bering, </w:t>
      </w:r>
      <w:proofErr w:type="spellStart"/>
      <w:r w:rsidRPr="00C214CB">
        <w:rPr>
          <w:sz w:val="28"/>
          <w:szCs w:val="28"/>
          <w:lang w:val="en-US" w:eastAsia="en-US"/>
        </w:rPr>
        <w:t>Katazato</w:t>
      </w:r>
      <w:proofErr w:type="spellEnd"/>
      <w:r w:rsidRPr="00C214CB">
        <w:rPr>
          <w:sz w:val="28"/>
          <w:szCs w:val="28"/>
          <w:lang w:val="en-US" w:eastAsia="en-US"/>
        </w:rPr>
        <w:t xml:space="preserve">, </w:t>
      </w:r>
      <w:proofErr w:type="spellStart"/>
      <w:r w:rsidRPr="00C214CB">
        <w:rPr>
          <w:sz w:val="28"/>
          <w:szCs w:val="28"/>
          <w:lang w:val="en-US" w:eastAsia="en-US"/>
        </w:rPr>
        <w:t>Klebs</w:t>
      </w:r>
      <w:proofErr w:type="spellEnd"/>
      <w:r w:rsidRPr="00C214CB">
        <w:rPr>
          <w:sz w:val="28"/>
          <w:szCs w:val="28"/>
          <w:lang w:val="en-US" w:eastAsia="en-US"/>
        </w:rPr>
        <w:t>, Ebert and others.talented scientists.</w:t>
      </w:r>
      <w:proofErr w:type="gramEnd"/>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More than 20 years, many infectious disease pathogens (Siberian plum, plague, diphtheria, dysentery, cholera, tuberculosis, etc.) have been discovered by methods proposed by R. </w:t>
      </w:r>
      <w:proofErr w:type="spellStart"/>
      <w:r w:rsidRPr="00C214CB">
        <w:rPr>
          <w:sz w:val="28"/>
          <w:szCs w:val="28"/>
          <w:lang w:val="en-US" w:eastAsia="en-US"/>
        </w:rPr>
        <w:t>Koh</w:t>
      </w:r>
      <w:proofErr w:type="spellEnd"/>
      <w:r w:rsidRPr="00C214CB">
        <w:rPr>
          <w:sz w:val="28"/>
          <w:szCs w:val="28"/>
          <w:lang w:val="en-US" w:eastAsia="en-US"/>
        </w:rPr>
        <w:t>.</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In the history of microbiology, the contribution of Russian scientist DI </w:t>
      </w:r>
      <w:proofErr w:type="spellStart"/>
      <w:r w:rsidRPr="00C214CB">
        <w:rPr>
          <w:sz w:val="28"/>
          <w:szCs w:val="28"/>
          <w:lang w:val="en-US" w:eastAsia="en-US"/>
        </w:rPr>
        <w:t>Ivanovsky</w:t>
      </w:r>
      <w:proofErr w:type="spellEnd"/>
      <w:r w:rsidRPr="00C214CB">
        <w:rPr>
          <w:sz w:val="28"/>
          <w:szCs w:val="28"/>
          <w:lang w:val="en-US" w:eastAsia="en-US"/>
        </w:rPr>
        <w:t xml:space="preserve"> (1864-1920) is abundant. He studied the illnesses of tobacco smoker and </w:t>
      </w:r>
      <w:proofErr w:type="spellStart"/>
      <w:r w:rsidRPr="00C214CB">
        <w:rPr>
          <w:sz w:val="28"/>
          <w:szCs w:val="28"/>
          <w:lang w:val="en-US" w:eastAsia="en-US"/>
        </w:rPr>
        <w:t>rybushoha</w:t>
      </w:r>
      <w:proofErr w:type="spellEnd"/>
      <w:r w:rsidRPr="00C214CB">
        <w:rPr>
          <w:sz w:val="28"/>
          <w:szCs w:val="28"/>
          <w:lang w:val="en-US" w:eastAsia="en-US"/>
        </w:rPr>
        <w:t xml:space="preserve">, which had not been studied before, and found their stimulants. They discovered that each of them is an individual disease, and that the pathogens themselves apart from these diseases have found a special group of microorganisms, which are called very small viruses that pass through the usual bacterial filter. Thanks to </w:t>
      </w:r>
      <w:proofErr w:type="spellStart"/>
      <w:r w:rsidRPr="00C214CB">
        <w:rPr>
          <w:sz w:val="28"/>
          <w:szCs w:val="28"/>
          <w:lang w:val="en-US" w:eastAsia="en-US"/>
        </w:rPr>
        <w:t>Ivanovsky's</w:t>
      </w:r>
      <w:proofErr w:type="spellEnd"/>
      <w:r w:rsidRPr="00C214CB">
        <w:rPr>
          <w:sz w:val="28"/>
          <w:szCs w:val="28"/>
          <w:lang w:val="en-US" w:eastAsia="en-US"/>
        </w:rPr>
        <w:t xml:space="preserve"> work, the foundation of virology is the basis. L. Pasteur vaccination has led to a new stage in microbiology - immunological period (first half of the twentieth century). At that time, a number of inspections of the cause and development mechanisms of immunity caused by vaccination were conducted. Among them are Paul </w:t>
      </w:r>
      <w:proofErr w:type="spellStart"/>
      <w:r w:rsidRPr="00C214CB">
        <w:rPr>
          <w:sz w:val="28"/>
          <w:szCs w:val="28"/>
          <w:lang w:val="en-US" w:eastAsia="en-US"/>
        </w:rPr>
        <w:t>Erlih</w:t>
      </w:r>
      <w:proofErr w:type="spellEnd"/>
      <w:r w:rsidRPr="00C214CB">
        <w:rPr>
          <w:sz w:val="28"/>
          <w:szCs w:val="28"/>
          <w:lang w:val="en-US" w:eastAsia="en-US"/>
        </w:rPr>
        <w:t xml:space="preserve"> and I. I. It is necessary to mention the work of </w:t>
      </w:r>
      <w:proofErr w:type="spellStart"/>
      <w:r w:rsidRPr="00C214CB">
        <w:rPr>
          <w:sz w:val="28"/>
          <w:szCs w:val="28"/>
          <w:lang w:val="en-US" w:eastAsia="en-US"/>
        </w:rPr>
        <w:t>Mechnikov</w:t>
      </w:r>
      <w:proofErr w:type="spellEnd"/>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P. </w:t>
      </w:r>
      <w:proofErr w:type="spellStart"/>
      <w:r w:rsidRPr="00C214CB">
        <w:rPr>
          <w:sz w:val="28"/>
          <w:szCs w:val="28"/>
          <w:lang w:val="en-US" w:eastAsia="en-US"/>
        </w:rPr>
        <w:t>Erlich</w:t>
      </w:r>
      <w:proofErr w:type="spellEnd"/>
      <w:r w:rsidRPr="00C214CB">
        <w:rPr>
          <w:sz w:val="28"/>
          <w:szCs w:val="28"/>
          <w:lang w:val="en-US" w:eastAsia="en-US"/>
        </w:rPr>
        <w:t xml:space="preserve"> - German chemist - presented the humor theory of immunity. </w:t>
      </w:r>
      <w:proofErr w:type="gramStart"/>
      <w:r w:rsidRPr="00C214CB">
        <w:rPr>
          <w:sz w:val="28"/>
          <w:szCs w:val="28"/>
          <w:lang w:val="en-US" w:eastAsia="en-US"/>
        </w:rPr>
        <w:t>In this theory, tetanus and diphtheria toxins introduced into animals form immunity by neutralizing the blood through antibodies.</w:t>
      </w:r>
      <w:proofErr w:type="gramEnd"/>
      <w:r w:rsidRPr="00C214CB">
        <w:rPr>
          <w:sz w:val="28"/>
          <w:szCs w:val="28"/>
          <w:lang w:val="en-US" w:eastAsia="en-US"/>
        </w:rPr>
        <w:t xml:space="preserve"> At the same time, ICH </w:t>
      </w:r>
      <w:proofErr w:type="spellStart"/>
      <w:r w:rsidRPr="00C214CB">
        <w:rPr>
          <w:sz w:val="28"/>
          <w:szCs w:val="28"/>
          <w:lang w:val="en-US" w:eastAsia="en-US"/>
        </w:rPr>
        <w:t>Mechnikov's</w:t>
      </w:r>
      <w:proofErr w:type="spellEnd"/>
      <w:r w:rsidRPr="00C214CB">
        <w:rPr>
          <w:sz w:val="28"/>
          <w:szCs w:val="28"/>
          <w:lang w:val="en-US" w:eastAsia="en-US"/>
        </w:rPr>
        <w:t xml:space="preserve"> researches have shown that macro- and </w:t>
      </w:r>
      <w:proofErr w:type="spellStart"/>
      <w:r w:rsidRPr="00C214CB">
        <w:rPr>
          <w:sz w:val="28"/>
          <w:szCs w:val="28"/>
          <w:lang w:val="en-US" w:eastAsia="en-US"/>
        </w:rPr>
        <w:t>microfags</w:t>
      </w:r>
      <w:proofErr w:type="spellEnd"/>
      <w:r w:rsidRPr="00C214CB">
        <w:rPr>
          <w:sz w:val="28"/>
          <w:szCs w:val="28"/>
          <w:lang w:val="en-US" w:eastAsia="en-US"/>
        </w:rPr>
        <w:t xml:space="preserve"> participate in immunity. These cells destroy the foreign objects (including bacteria).</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Contributing to the development of microbiology, the Russian scientist Igor </w:t>
      </w:r>
      <w:proofErr w:type="spellStart"/>
      <w:r w:rsidRPr="00C214CB">
        <w:rPr>
          <w:sz w:val="28"/>
          <w:szCs w:val="28"/>
          <w:lang w:val="en-US" w:eastAsia="en-US"/>
        </w:rPr>
        <w:t>Mechnikov</w:t>
      </w:r>
      <w:proofErr w:type="spellEnd"/>
      <w:r w:rsidRPr="00C214CB">
        <w:rPr>
          <w:sz w:val="28"/>
          <w:szCs w:val="28"/>
          <w:lang w:val="en-US" w:eastAsia="en-US"/>
        </w:rPr>
        <w:t xml:space="preserve"> (1845-1916) has started the world-renowned, phytochemical immune system. I. I. </w:t>
      </w:r>
      <w:proofErr w:type="spellStart"/>
      <w:r w:rsidRPr="00C214CB">
        <w:rPr>
          <w:sz w:val="28"/>
          <w:szCs w:val="28"/>
          <w:lang w:val="en-US" w:eastAsia="en-US"/>
        </w:rPr>
        <w:t>Meechnikov</w:t>
      </w:r>
      <w:proofErr w:type="spellEnd"/>
      <w:r w:rsidRPr="00C214CB">
        <w:rPr>
          <w:sz w:val="28"/>
          <w:szCs w:val="28"/>
          <w:lang w:val="en-US" w:eastAsia="en-US"/>
        </w:rPr>
        <w:t xml:space="preserve"> opened the teaching of microbial antagonism apart from phagocytosis. Has a great contribution to experimental syphilis, epidemiology and immunology of tuberculosis. Academician NF </w:t>
      </w:r>
      <w:proofErr w:type="spellStart"/>
      <w:r w:rsidRPr="00C214CB">
        <w:rPr>
          <w:sz w:val="28"/>
          <w:szCs w:val="28"/>
          <w:lang w:val="en-US" w:eastAsia="en-US"/>
        </w:rPr>
        <w:t>Gamaley</w:t>
      </w:r>
      <w:proofErr w:type="spellEnd"/>
      <w:r w:rsidRPr="00C214CB">
        <w:rPr>
          <w:sz w:val="28"/>
          <w:szCs w:val="28"/>
          <w:lang w:val="en-US" w:eastAsia="en-US"/>
        </w:rPr>
        <w:t xml:space="preserve"> (1859-1949), who continued his teaching of II </w:t>
      </w:r>
      <w:proofErr w:type="spellStart"/>
      <w:r w:rsidRPr="00C214CB">
        <w:rPr>
          <w:sz w:val="28"/>
          <w:szCs w:val="28"/>
          <w:lang w:val="en-US" w:eastAsia="en-US"/>
        </w:rPr>
        <w:t>Mechnikov</w:t>
      </w:r>
      <w:proofErr w:type="spellEnd"/>
      <w:r w:rsidRPr="00C214CB">
        <w:rPr>
          <w:sz w:val="28"/>
          <w:szCs w:val="28"/>
          <w:lang w:val="en-US" w:eastAsia="en-US"/>
        </w:rPr>
        <w:t xml:space="preserve">. He has discovered and studied specific organisms - bacteriophages in the </w:t>
      </w:r>
      <w:proofErr w:type="gramStart"/>
      <w:r w:rsidRPr="00C214CB">
        <w:rPr>
          <w:sz w:val="28"/>
          <w:szCs w:val="28"/>
          <w:lang w:val="en-US" w:eastAsia="en-US"/>
        </w:rPr>
        <w:t>microbes</w:t>
      </w:r>
      <w:proofErr w:type="gramEnd"/>
      <w:r w:rsidRPr="00C214CB">
        <w:rPr>
          <w:sz w:val="28"/>
          <w:szCs w:val="28"/>
          <w:lang w:val="en-US" w:eastAsia="en-US"/>
        </w:rPr>
        <w:t xml:space="preserve"> world as a result of many years of work. Thus, it is the basis of the rapidly developing virology science.</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At this stage, new pathogenic microorganisms have been discovered and investigated - the right </w:t>
      </w:r>
      <w:proofErr w:type="spellStart"/>
      <w:r w:rsidRPr="00C214CB">
        <w:rPr>
          <w:sz w:val="28"/>
          <w:szCs w:val="28"/>
          <w:lang w:val="en-US" w:eastAsia="en-US"/>
        </w:rPr>
        <w:t>spiroheket</w:t>
      </w:r>
      <w:proofErr w:type="spellEnd"/>
      <w:r w:rsidRPr="00C214CB">
        <w:rPr>
          <w:sz w:val="28"/>
          <w:szCs w:val="28"/>
          <w:lang w:val="en-US" w:eastAsia="en-US"/>
        </w:rPr>
        <w:t xml:space="preserve">, </w:t>
      </w:r>
      <w:proofErr w:type="spellStart"/>
      <w:r w:rsidRPr="00C214CB">
        <w:rPr>
          <w:sz w:val="28"/>
          <w:szCs w:val="28"/>
          <w:lang w:val="en-US" w:eastAsia="en-US"/>
        </w:rPr>
        <w:t>leptospirus</w:t>
      </w:r>
      <w:proofErr w:type="spellEnd"/>
      <w:r w:rsidRPr="00C214CB">
        <w:rPr>
          <w:sz w:val="28"/>
          <w:szCs w:val="28"/>
          <w:lang w:val="en-US" w:eastAsia="en-US"/>
        </w:rPr>
        <w:t xml:space="preserve">, </w:t>
      </w:r>
      <w:proofErr w:type="spellStart"/>
      <w:r w:rsidRPr="00C214CB">
        <w:rPr>
          <w:sz w:val="28"/>
          <w:szCs w:val="28"/>
          <w:lang w:val="en-US" w:eastAsia="en-US"/>
        </w:rPr>
        <w:t>borrelium</w:t>
      </w:r>
      <w:proofErr w:type="spellEnd"/>
      <w:r w:rsidRPr="00C214CB">
        <w:rPr>
          <w:sz w:val="28"/>
          <w:szCs w:val="28"/>
          <w:lang w:val="en-US" w:eastAsia="en-US"/>
        </w:rPr>
        <w:t xml:space="preserve">, </w:t>
      </w:r>
      <w:proofErr w:type="spellStart"/>
      <w:r w:rsidRPr="00C214CB">
        <w:rPr>
          <w:sz w:val="28"/>
          <w:szCs w:val="28"/>
          <w:lang w:val="en-US" w:eastAsia="en-US"/>
        </w:rPr>
        <w:t>rickettsiae</w:t>
      </w:r>
      <w:proofErr w:type="spellEnd"/>
      <w:r w:rsidRPr="00C214CB">
        <w:rPr>
          <w:sz w:val="28"/>
          <w:szCs w:val="28"/>
          <w:lang w:val="en-US" w:eastAsia="en-US"/>
        </w:rPr>
        <w:t xml:space="preserve">, chlamydia, 1-bacterial form, mycoplasma, new viruses. Clinical immunology is widely evolving and diagnostic reactions leading to antibodies are described - Wassermann, Vidal and others. </w:t>
      </w:r>
      <w:proofErr w:type="gramStart"/>
      <w:r w:rsidRPr="00C214CB">
        <w:rPr>
          <w:sz w:val="28"/>
          <w:szCs w:val="28"/>
          <w:lang w:val="en-US" w:eastAsia="en-US"/>
        </w:rPr>
        <w:t>reactions</w:t>
      </w:r>
      <w:proofErr w:type="gramEnd"/>
      <w:r w:rsidRPr="00C214CB">
        <w:rPr>
          <w:sz w:val="28"/>
          <w:szCs w:val="28"/>
          <w:lang w:val="en-US" w:eastAsia="en-US"/>
        </w:rPr>
        <w:t xml:space="preserve">. </w:t>
      </w:r>
      <w:proofErr w:type="spellStart"/>
      <w:r w:rsidRPr="00C214CB">
        <w:rPr>
          <w:sz w:val="28"/>
          <w:szCs w:val="28"/>
          <w:lang w:val="en-US" w:eastAsia="en-US"/>
        </w:rPr>
        <w:t>Calmet</w:t>
      </w:r>
      <w:proofErr w:type="spellEnd"/>
      <w:r w:rsidRPr="00C214CB">
        <w:rPr>
          <w:sz w:val="28"/>
          <w:szCs w:val="28"/>
          <w:lang w:val="en-US" w:eastAsia="en-US"/>
        </w:rPr>
        <w:t xml:space="preserve"> and </w:t>
      </w:r>
      <w:proofErr w:type="spellStart"/>
      <w:r w:rsidRPr="00C214CB">
        <w:rPr>
          <w:sz w:val="28"/>
          <w:szCs w:val="28"/>
          <w:lang w:val="en-US" w:eastAsia="en-US"/>
        </w:rPr>
        <w:t>Jeren</w:t>
      </w:r>
      <w:proofErr w:type="spellEnd"/>
      <w:r w:rsidRPr="00C214CB">
        <w:rPr>
          <w:sz w:val="28"/>
          <w:szCs w:val="28"/>
          <w:lang w:val="en-US" w:eastAsia="en-US"/>
        </w:rPr>
        <w:t xml:space="preserve"> released a vaccine strain from tuberculosis sticks (BCG), Ramon diphtheria and tetanus diphtheria and tetanus </w:t>
      </w:r>
      <w:proofErr w:type="spellStart"/>
      <w:r w:rsidRPr="00C214CB">
        <w:rPr>
          <w:sz w:val="28"/>
          <w:szCs w:val="28"/>
          <w:lang w:val="en-US" w:eastAsia="en-US"/>
        </w:rPr>
        <w:t>anatoxine</w:t>
      </w:r>
      <w:proofErr w:type="spellEnd"/>
      <w:r w:rsidRPr="00C214CB">
        <w:rPr>
          <w:sz w:val="28"/>
          <w:szCs w:val="28"/>
          <w:lang w:val="en-US" w:eastAsia="en-US"/>
        </w:rPr>
        <w:t>. New chemotherapeutic agents (</w:t>
      </w:r>
      <w:proofErr w:type="spellStart"/>
      <w:r w:rsidRPr="00C214CB">
        <w:rPr>
          <w:sz w:val="28"/>
          <w:szCs w:val="28"/>
          <w:lang w:val="en-US" w:eastAsia="en-US"/>
        </w:rPr>
        <w:t>salvarsan</w:t>
      </w:r>
      <w:proofErr w:type="spellEnd"/>
      <w:r w:rsidRPr="00C214CB">
        <w:rPr>
          <w:sz w:val="28"/>
          <w:szCs w:val="28"/>
          <w:lang w:val="en-US" w:eastAsia="en-US"/>
        </w:rPr>
        <w:t xml:space="preserve"> - </w:t>
      </w:r>
      <w:proofErr w:type="spellStart"/>
      <w:r w:rsidRPr="00C214CB">
        <w:rPr>
          <w:sz w:val="28"/>
          <w:szCs w:val="28"/>
          <w:lang w:val="en-US" w:eastAsia="en-US"/>
        </w:rPr>
        <w:t>Erlich</w:t>
      </w:r>
      <w:proofErr w:type="spellEnd"/>
      <w:r w:rsidRPr="00C214CB">
        <w:rPr>
          <w:sz w:val="28"/>
          <w:szCs w:val="28"/>
          <w:lang w:val="en-US" w:eastAsia="en-US"/>
        </w:rPr>
        <w:t xml:space="preserve">), later quinine, </w:t>
      </w:r>
      <w:proofErr w:type="spellStart"/>
      <w:r w:rsidRPr="00C214CB">
        <w:rPr>
          <w:sz w:val="28"/>
          <w:szCs w:val="28"/>
          <w:lang w:val="en-US" w:eastAsia="en-US"/>
        </w:rPr>
        <w:t>sulfanilamides</w:t>
      </w:r>
      <w:proofErr w:type="spellEnd"/>
      <w:r w:rsidRPr="00C214CB">
        <w:rPr>
          <w:sz w:val="28"/>
          <w:szCs w:val="28"/>
          <w:lang w:val="en-US" w:eastAsia="en-US"/>
        </w:rPr>
        <w:t xml:space="preserve"> emerged.</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The genotype of the immunological step is characterized by the appearance of the major reactions of the immune system to foreign substances (antigens). After opening the antibody formation, phagocytosis hypersensitivity (allergic) reactions, immune tolerance (Czech and English scientist </w:t>
      </w:r>
      <w:proofErr w:type="spellStart"/>
      <w:r w:rsidRPr="00C214CB">
        <w:rPr>
          <w:sz w:val="28"/>
          <w:szCs w:val="28"/>
          <w:lang w:val="en-US" w:eastAsia="en-US"/>
        </w:rPr>
        <w:t>MedavarGashek</w:t>
      </w:r>
      <w:proofErr w:type="spellEnd"/>
      <w:r w:rsidRPr="00C214CB">
        <w:rPr>
          <w:sz w:val="28"/>
          <w:szCs w:val="28"/>
          <w:lang w:val="en-US" w:eastAsia="en-US"/>
        </w:rPr>
        <w:t xml:space="preserve">), immunological </w:t>
      </w:r>
      <w:r w:rsidRPr="00C214CB">
        <w:rPr>
          <w:sz w:val="28"/>
          <w:szCs w:val="28"/>
          <w:lang w:val="en-US" w:eastAsia="en-US"/>
        </w:rPr>
        <w:lastRenderedPageBreak/>
        <w:t xml:space="preserve">memory (Russian doctor Paradise), </w:t>
      </w:r>
      <w:proofErr w:type="gramStart"/>
      <w:r w:rsidRPr="00C214CB">
        <w:rPr>
          <w:sz w:val="28"/>
          <w:szCs w:val="28"/>
          <w:lang w:val="en-US" w:eastAsia="en-US"/>
        </w:rPr>
        <w:t>tumor</w:t>
      </w:r>
      <w:proofErr w:type="gramEnd"/>
      <w:r w:rsidRPr="00C214CB">
        <w:rPr>
          <w:sz w:val="28"/>
          <w:szCs w:val="28"/>
          <w:lang w:val="en-US" w:eastAsia="en-US"/>
        </w:rPr>
        <w:t xml:space="preserve"> cell antigens (Russia scholar Zïlber-1957) opened and immunity </w:t>
      </w:r>
      <w:proofErr w:type="spellStart"/>
      <w:r w:rsidRPr="00C214CB">
        <w:rPr>
          <w:sz w:val="28"/>
          <w:szCs w:val="28"/>
          <w:lang w:val="en-US" w:eastAsia="en-US"/>
        </w:rPr>
        <w:t>klonaldik</w:t>
      </w:r>
      <w:proofErr w:type="spellEnd"/>
      <w:r w:rsidRPr="00C214CB">
        <w:rPr>
          <w:sz w:val="28"/>
          <w:szCs w:val="28"/>
          <w:lang w:val="en-US" w:eastAsia="en-US"/>
        </w:rPr>
        <w:t>-selection theory of light see.</w:t>
      </w:r>
    </w:p>
    <w:p w:rsidR="00BF3272" w:rsidRPr="00C214CB" w:rsidRDefault="00BF3272" w:rsidP="00BF3272">
      <w:pPr>
        <w:shd w:val="clear" w:color="auto" w:fill="FFFFFF"/>
        <w:ind w:firstLine="567"/>
        <w:jc w:val="both"/>
        <w:rPr>
          <w:b/>
          <w:sz w:val="28"/>
          <w:szCs w:val="28"/>
          <w:lang w:val="en-US" w:eastAsia="en-US"/>
        </w:rPr>
      </w:pPr>
      <w:r w:rsidRPr="00C214CB">
        <w:rPr>
          <w:b/>
          <w:sz w:val="28"/>
          <w:szCs w:val="28"/>
          <w:lang w:val="en-US" w:eastAsia="en-US"/>
        </w:rPr>
        <w:t>Control questions</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       1. The concept of bacteriological findings of infectious diseases.</w:t>
      </w:r>
    </w:p>
    <w:p w:rsidR="00BF3272" w:rsidRPr="00C214CB" w:rsidRDefault="00BF3272" w:rsidP="00BF3272">
      <w:pPr>
        <w:shd w:val="clear" w:color="auto" w:fill="FFFFFF"/>
        <w:ind w:firstLine="567"/>
        <w:jc w:val="both"/>
        <w:rPr>
          <w:sz w:val="28"/>
          <w:szCs w:val="28"/>
          <w:lang w:val="en-US" w:eastAsia="en-US"/>
        </w:rPr>
      </w:pPr>
      <w:r w:rsidRPr="00C214CB">
        <w:rPr>
          <w:sz w:val="28"/>
          <w:szCs w:val="28"/>
          <w:lang w:val="en-US" w:eastAsia="en-US"/>
        </w:rPr>
        <w:t xml:space="preserve">      2. The history and achievements of the bacteriological examination of infectious diseases and their contribution to the development of infectious diseases.</w:t>
      </w:r>
    </w:p>
    <w:p w:rsidR="00C85788" w:rsidRPr="00C214CB" w:rsidRDefault="00BF3272" w:rsidP="00BF3272">
      <w:pPr>
        <w:shd w:val="clear" w:color="auto" w:fill="FFFFFF"/>
        <w:ind w:firstLine="567"/>
        <w:jc w:val="both"/>
        <w:rPr>
          <w:sz w:val="28"/>
          <w:szCs w:val="28"/>
          <w:lang w:val="kk-KZ" w:eastAsia="en-US"/>
        </w:rPr>
      </w:pPr>
      <w:r w:rsidRPr="00C214CB">
        <w:rPr>
          <w:sz w:val="28"/>
          <w:szCs w:val="28"/>
          <w:lang w:val="en-US" w:eastAsia="en-US"/>
        </w:rPr>
        <w:t xml:space="preserve">       3. </w:t>
      </w:r>
      <w:proofErr w:type="spellStart"/>
      <w:r w:rsidRPr="00C214CB">
        <w:rPr>
          <w:sz w:val="28"/>
          <w:szCs w:val="28"/>
          <w:lang w:val="en-US" w:eastAsia="en-US"/>
        </w:rPr>
        <w:t>Bactericology</w:t>
      </w:r>
      <w:proofErr w:type="spellEnd"/>
      <w:r w:rsidRPr="00C214CB">
        <w:rPr>
          <w:sz w:val="28"/>
          <w:szCs w:val="28"/>
          <w:lang w:val="en-US" w:eastAsia="en-US"/>
        </w:rPr>
        <w:t xml:space="preserve"> of infectious diseases with other sciences.</w:t>
      </w:r>
    </w:p>
    <w:p w:rsidR="001774CB" w:rsidRPr="00C214CB" w:rsidRDefault="001774CB" w:rsidP="001774CB">
      <w:pPr>
        <w:pStyle w:val="ac"/>
        <w:ind w:left="-142"/>
        <w:rPr>
          <w:rFonts w:ascii="Times New Roman" w:hAnsi="Times New Roman"/>
          <w:b/>
          <w:sz w:val="28"/>
          <w:szCs w:val="28"/>
          <w:lang w:val="kk-KZ" w:bidi="ar-SA"/>
        </w:rPr>
      </w:pPr>
      <w:r w:rsidRPr="00C214CB">
        <w:rPr>
          <w:rFonts w:ascii="Times New Roman" w:hAnsi="Times New Roman"/>
          <w:b/>
          <w:sz w:val="28"/>
          <w:szCs w:val="28"/>
          <w:lang w:val="kk-KZ" w:bidi="ar-SA"/>
        </w:rPr>
        <w:t>Lecture 2</w:t>
      </w:r>
    </w:p>
    <w:p w:rsidR="001774CB" w:rsidRPr="00C214CB" w:rsidRDefault="001774CB" w:rsidP="001774CB">
      <w:pPr>
        <w:pStyle w:val="ac"/>
        <w:ind w:left="-142"/>
        <w:rPr>
          <w:rFonts w:ascii="Times New Roman" w:hAnsi="Times New Roman"/>
          <w:b/>
          <w:sz w:val="28"/>
          <w:szCs w:val="28"/>
          <w:lang w:val="kk-KZ" w:bidi="ar-SA"/>
        </w:rPr>
      </w:pPr>
    </w:p>
    <w:p w:rsidR="001774CB" w:rsidRPr="00C214CB" w:rsidRDefault="001774CB" w:rsidP="001774CB">
      <w:pPr>
        <w:pStyle w:val="ac"/>
        <w:ind w:left="-142"/>
        <w:rPr>
          <w:rFonts w:ascii="Times New Roman" w:hAnsi="Times New Roman"/>
          <w:b/>
          <w:sz w:val="28"/>
          <w:szCs w:val="28"/>
          <w:lang w:val="kk-KZ" w:bidi="ar-SA"/>
        </w:rPr>
      </w:pPr>
      <w:r w:rsidRPr="00C214CB">
        <w:rPr>
          <w:rFonts w:ascii="Times New Roman" w:hAnsi="Times New Roman"/>
          <w:b/>
          <w:sz w:val="28"/>
          <w:szCs w:val="28"/>
          <w:lang w:val="kk-KZ" w:bidi="ar-SA"/>
        </w:rPr>
        <w:t>Topic: Laboratory vessels, equipment and animals</w:t>
      </w:r>
    </w:p>
    <w:p w:rsidR="001774CB" w:rsidRPr="00C214CB" w:rsidRDefault="001774CB" w:rsidP="001774CB">
      <w:pPr>
        <w:pStyle w:val="ac"/>
        <w:ind w:left="-142"/>
        <w:rPr>
          <w:rFonts w:ascii="Times New Roman" w:hAnsi="Times New Roman"/>
          <w:b/>
          <w:sz w:val="28"/>
          <w:szCs w:val="28"/>
          <w:lang w:val="kk-KZ" w:bidi="ar-SA"/>
        </w:rPr>
      </w:pPr>
      <w:r w:rsidRPr="00C214CB">
        <w:rPr>
          <w:rFonts w:ascii="Times New Roman" w:hAnsi="Times New Roman"/>
          <w:b/>
          <w:sz w:val="28"/>
          <w:szCs w:val="28"/>
          <w:lang w:val="kk-KZ" w:bidi="ar-SA"/>
        </w:rPr>
        <w:t>Plan:</w:t>
      </w:r>
    </w:p>
    <w:p w:rsidR="001774CB" w:rsidRPr="00C214CB" w:rsidRDefault="001774CB" w:rsidP="001774CB">
      <w:pPr>
        <w:pStyle w:val="ac"/>
        <w:ind w:left="-142"/>
        <w:rPr>
          <w:rFonts w:ascii="Times New Roman" w:hAnsi="Times New Roman"/>
          <w:b/>
          <w:sz w:val="28"/>
          <w:szCs w:val="28"/>
          <w:lang w:val="kk-KZ" w:bidi="ar-SA"/>
        </w:rPr>
      </w:pPr>
      <w:r w:rsidRPr="00C214CB">
        <w:rPr>
          <w:rFonts w:ascii="Times New Roman" w:hAnsi="Times New Roman"/>
          <w:b/>
          <w:sz w:val="28"/>
          <w:szCs w:val="28"/>
          <w:lang w:val="kk-KZ" w:bidi="ar-SA"/>
        </w:rPr>
        <w:t>1. Laboratory utensils</w:t>
      </w:r>
    </w:p>
    <w:p w:rsidR="001774CB" w:rsidRPr="00C214CB" w:rsidRDefault="001774CB" w:rsidP="001774CB">
      <w:pPr>
        <w:pStyle w:val="ac"/>
        <w:ind w:left="-142"/>
        <w:rPr>
          <w:rFonts w:ascii="Times New Roman" w:hAnsi="Times New Roman"/>
          <w:b/>
          <w:sz w:val="28"/>
          <w:szCs w:val="28"/>
          <w:lang w:val="kk-KZ" w:bidi="ar-SA"/>
        </w:rPr>
      </w:pPr>
      <w:r w:rsidRPr="00C214CB">
        <w:rPr>
          <w:rFonts w:ascii="Times New Roman" w:hAnsi="Times New Roman"/>
          <w:b/>
          <w:sz w:val="28"/>
          <w:szCs w:val="28"/>
          <w:lang w:val="kk-KZ" w:bidi="ar-SA"/>
        </w:rPr>
        <w:t>2. Laboratory equipment</w:t>
      </w:r>
    </w:p>
    <w:p w:rsidR="001774CB" w:rsidRPr="00C214CB" w:rsidRDefault="001774CB" w:rsidP="001774CB">
      <w:pPr>
        <w:pStyle w:val="ac"/>
        <w:ind w:left="-142"/>
        <w:rPr>
          <w:rFonts w:ascii="Times New Roman" w:hAnsi="Times New Roman"/>
          <w:b/>
          <w:sz w:val="28"/>
          <w:szCs w:val="28"/>
          <w:lang w:val="kk-KZ" w:bidi="ar-SA"/>
        </w:rPr>
      </w:pPr>
      <w:r w:rsidRPr="00C214CB">
        <w:rPr>
          <w:rFonts w:ascii="Times New Roman" w:hAnsi="Times New Roman"/>
          <w:b/>
          <w:sz w:val="28"/>
          <w:szCs w:val="28"/>
          <w:lang w:val="kk-KZ" w:bidi="ar-SA"/>
        </w:rPr>
        <w:t>Laboratory animals</w:t>
      </w:r>
    </w:p>
    <w:p w:rsidR="001774CB" w:rsidRPr="00C214CB" w:rsidRDefault="001774CB" w:rsidP="001774CB">
      <w:pPr>
        <w:pStyle w:val="ac"/>
        <w:ind w:left="-142"/>
        <w:rPr>
          <w:rFonts w:ascii="Times New Roman" w:hAnsi="Times New Roman"/>
          <w:sz w:val="28"/>
          <w:szCs w:val="28"/>
          <w:lang w:val="kk-KZ" w:bidi="ar-SA"/>
        </w:rPr>
      </w:pPr>
    </w:p>
    <w:p w:rsidR="001774CB" w:rsidRPr="00C214CB" w:rsidRDefault="001774CB" w:rsidP="001774CB">
      <w:pPr>
        <w:pStyle w:val="ac"/>
        <w:ind w:left="-142"/>
        <w:rPr>
          <w:rFonts w:ascii="Times New Roman" w:hAnsi="Times New Roman"/>
          <w:sz w:val="28"/>
          <w:szCs w:val="28"/>
          <w:lang w:val="kk-KZ" w:bidi="ar-SA"/>
        </w:rPr>
      </w:pPr>
      <w:r w:rsidRPr="00C214CB">
        <w:rPr>
          <w:rFonts w:ascii="Times New Roman" w:hAnsi="Times New Roman"/>
          <w:sz w:val="28"/>
          <w:szCs w:val="28"/>
          <w:lang w:val="kk-KZ" w:bidi="ar-SA"/>
        </w:rPr>
        <w:t>Laboratory tanks are general and special containers for analytical preparatory and other laboratory works. Laboratory utensils can be classified into Chapter 5.</w:t>
      </w:r>
    </w:p>
    <w:p w:rsidR="001774CB" w:rsidRPr="00C214CB" w:rsidRDefault="001774CB" w:rsidP="001774CB">
      <w:pPr>
        <w:pStyle w:val="ac"/>
        <w:ind w:left="-142"/>
        <w:rPr>
          <w:rFonts w:ascii="Times New Roman" w:hAnsi="Times New Roman"/>
          <w:sz w:val="28"/>
          <w:szCs w:val="28"/>
          <w:lang w:val="kk-KZ" w:bidi="ar-SA"/>
        </w:rPr>
      </w:pPr>
    </w:p>
    <w:p w:rsidR="001774CB" w:rsidRPr="00C214CB" w:rsidRDefault="001774CB" w:rsidP="001774CB">
      <w:pPr>
        <w:pStyle w:val="ac"/>
        <w:ind w:left="-142"/>
        <w:rPr>
          <w:rFonts w:ascii="Times New Roman" w:hAnsi="Times New Roman"/>
          <w:sz w:val="28"/>
          <w:szCs w:val="28"/>
          <w:lang w:val="kk-KZ" w:bidi="ar-SA"/>
        </w:rPr>
      </w:pPr>
      <w:r w:rsidRPr="00C214CB">
        <w:rPr>
          <w:rFonts w:ascii="Times New Roman" w:hAnsi="Times New Roman"/>
          <w:sz w:val="28"/>
          <w:szCs w:val="28"/>
          <w:lang w:val="kk-KZ" w:bidi="ar-SA"/>
        </w:rPr>
        <w:t>1. Laboratory containers made of quartz glass: bulbs, pliers, rolls, cups, diameters of different diameters.</w:t>
      </w:r>
    </w:p>
    <w:p w:rsidR="001774CB" w:rsidRPr="00C214CB" w:rsidRDefault="001774CB" w:rsidP="001774CB">
      <w:pPr>
        <w:pStyle w:val="ac"/>
        <w:ind w:left="-142"/>
        <w:rPr>
          <w:rFonts w:ascii="Times New Roman" w:hAnsi="Times New Roman"/>
          <w:sz w:val="28"/>
          <w:szCs w:val="28"/>
          <w:lang w:val="kk-KZ" w:bidi="ar-SA"/>
        </w:rPr>
      </w:pPr>
      <w:r w:rsidRPr="00C214CB">
        <w:rPr>
          <w:rFonts w:ascii="Times New Roman" w:hAnsi="Times New Roman"/>
          <w:sz w:val="28"/>
          <w:szCs w:val="28"/>
          <w:lang w:val="kk-KZ" w:bidi="ar-SA"/>
        </w:rPr>
        <w:t>2. № 23, 20, 52, CC, COP No. etc. Laboratory vessels made of sodium silicate glass of calcium: devices, apparatus, wall excimators, gas meters, measuring cylinders, etc.</w:t>
      </w:r>
    </w:p>
    <w:p w:rsidR="001774CB" w:rsidRPr="00C214CB" w:rsidRDefault="001774CB" w:rsidP="001774CB">
      <w:pPr>
        <w:pStyle w:val="ac"/>
        <w:ind w:left="-142"/>
        <w:rPr>
          <w:rFonts w:ascii="Times New Roman" w:hAnsi="Times New Roman"/>
          <w:sz w:val="28"/>
          <w:szCs w:val="28"/>
          <w:lang w:val="kk-KZ" w:bidi="ar-SA"/>
        </w:rPr>
      </w:pPr>
      <w:r w:rsidRPr="00C214CB">
        <w:rPr>
          <w:rFonts w:ascii="Times New Roman" w:hAnsi="Times New Roman"/>
          <w:sz w:val="28"/>
          <w:szCs w:val="28"/>
          <w:lang w:val="kk-KZ" w:bidi="ar-SA"/>
        </w:rPr>
        <w:t>3. Laboratory vessels made of aluminum and boron silicates with low alkaline content: splinters, chemicals, petri dishes, coir pippers etc.</w:t>
      </w:r>
    </w:p>
    <w:p w:rsidR="001774CB" w:rsidRPr="00C214CB" w:rsidRDefault="001774CB" w:rsidP="001774CB">
      <w:pPr>
        <w:pStyle w:val="ac"/>
        <w:ind w:left="-142"/>
        <w:rPr>
          <w:rFonts w:ascii="Times New Roman" w:hAnsi="Times New Roman"/>
          <w:sz w:val="28"/>
          <w:szCs w:val="28"/>
          <w:lang w:val="kk-KZ" w:bidi="ar-SA"/>
        </w:rPr>
      </w:pPr>
      <w:r w:rsidRPr="00C214CB">
        <w:rPr>
          <w:rFonts w:ascii="Times New Roman" w:hAnsi="Times New Roman"/>
          <w:sz w:val="28"/>
          <w:szCs w:val="28"/>
          <w:lang w:val="kk-KZ" w:bidi="ar-SA"/>
        </w:rPr>
        <w:t>4. Laboratory containers made of nonferrous and low-grade aluminum silicate include: laboratory pipes.</w:t>
      </w:r>
    </w:p>
    <w:p w:rsidR="001774CB" w:rsidRPr="00C214CB" w:rsidRDefault="001774CB" w:rsidP="001774CB">
      <w:pPr>
        <w:pStyle w:val="ac"/>
        <w:ind w:left="-142"/>
        <w:rPr>
          <w:rFonts w:ascii="Times New Roman" w:hAnsi="Times New Roman"/>
          <w:sz w:val="28"/>
          <w:szCs w:val="28"/>
          <w:lang w:val="kk-KZ" w:bidi="ar-SA"/>
        </w:rPr>
      </w:pPr>
      <w:r w:rsidRPr="00C214CB">
        <w:rPr>
          <w:rFonts w:ascii="Times New Roman" w:hAnsi="Times New Roman"/>
          <w:sz w:val="28"/>
          <w:szCs w:val="28"/>
          <w:lang w:val="kk-KZ" w:bidi="ar-SA"/>
        </w:rPr>
        <w:t>5. Laboratory vessels made of aluminum alkaline zircon glasses Щ-14, Щ-23, Щ-26.</w:t>
      </w:r>
    </w:p>
    <w:p w:rsidR="00591BB7" w:rsidRPr="00C214CB" w:rsidRDefault="001774CB" w:rsidP="001774CB">
      <w:pPr>
        <w:pStyle w:val="ac"/>
        <w:spacing w:before="0"/>
        <w:ind w:left="-142"/>
        <w:rPr>
          <w:rFonts w:ascii="Times New Roman" w:hAnsi="Times New Roman"/>
          <w:b/>
          <w:sz w:val="28"/>
          <w:szCs w:val="28"/>
          <w:lang w:val="kk-KZ"/>
        </w:rPr>
      </w:pPr>
      <w:r w:rsidRPr="00C214CB">
        <w:rPr>
          <w:rFonts w:ascii="Times New Roman" w:hAnsi="Times New Roman"/>
          <w:sz w:val="28"/>
          <w:szCs w:val="28"/>
          <w:lang w:val="kk-KZ" w:bidi="ar-SA"/>
        </w:rPr>
        <w:t>They are made of different shapes, different materials, which are the most commonly used in laboratory containers: They are made of cylindrical, bottom-shaped, different sizes, made of different glasses. The film is used in deep reactions in the deepest microanalysis.</w:t>
      </w:r>
    </w:p>
    <w:p w:rsidR="00591BB7" w:rsidRPr="00C214CB" w:rsidRDefault="00591BB7" w:rsidP="00C85788">
      <w:pPr>
        <w:pStyle w:val="ac"/>
        <w:spacing w:before="0"/>
        <w:ind w:left="0"/>
        <w:rPr>
          <w:rFonts w:ascii="Times New Roman" w:hAnsi="Times New Roman"/>
          <w:b/>
          <w:sz w:val="28"/>
          <w:szCs w:val="28"/>
          <w:lang w:val="kk-KZ"/>
        </w:rPr>
      </w:pPr>
    </w:p>
    <w:p w:rsidR="00591BB7" w:rsidRPr="00C214CB" w:rsidRDefault="00591BB7" w:rsidP="00C85788">
      <w:pPr>
        <w:pStyle w:val="ac"/>
        <w:spacing w:before="0"/>
        <w:ind w:left="0"/>
        <w:rPr>
          <w:rFonts w:ascii="Times New Roman" w:hAnsi="Times New Roman"/>
          <w:b/>
          <w:sz w:val="28"/>
          <w:szCs w:val="28"/>
          <w:lang w:val="kk-KZ"/>
        </w:rPr>
      </w:pPr>
    </w:p>
    <w:p w:rsidR="001774CB" w:rsidRPr="00C214CB" w:rsidRDefault="001774CB" w:rsidP="00C85788">
      <w:pPr>
        <w:pStyle w:val="ac"/>
        <w:spacing w:before="0"/>
        <w:ind w:left="0"/>
        <w:rPr>
          <w:rFonts w:ascii="Times New Roman" w:hAnsi="Times New Roman"/>
          <w:b/>
          <w:sz w:val="28"/>
          <w:szCs w:val="28"/>
        </w:rPr>
      </w:pPr>
    </w:p>
    <w:p w:rsidR="001774CB" w:rsidRPr="00C214CB" w:rsidRDefault="001774CB" w:rsidP="00C85788">
      <w:pPr>
        <w:pStyle w:val="ac"/>
        <w:spacing w:before="0"/>
        <w:ind w:left="0"/>
        <w:rPr>
          <w:rFonts w:ascii="Times New Roman" w:hAnsi="Times New Roman"/>
          <w:b/>
          <w:sz w:val="28"/>
          <w:szCs w:val="28"/>
        </w:rPr>
      </w:pPr>
    </w:p>
    <w:p w:rsidR="001774CB" w:rsidRPr="00C214CB" w:rsidRDefault="001774CB" w:rsidP="00C85788">
      <w:pPr>
        <w:pStyle w:val="ac"/>
        <w:spacing w:before="0"/>
        <w:ind w:left="0"/>
        <w:rPr>
          <w:rFonts w:ascii="Times New Roman" w:hAnsi="Times New Roman"/>
          <w:b/>
          <w:sz w:val="28"/>
          <w:szCs w:val="28"/>
        </w:rPr>
      </w:pPr>
    </w:p>
    <w:p w:rsidR="001774CB" w:rsidRPr="00C214CB" w:rsidRDefault="001774CB" w:rsidP="00C85788">
      <w:pPr>
        <w:pStyle w:val="ac"/>
        <w:spacing w:before="0"/>
        <w:ind w:left="0"/>
        <w:rPr>
          <w:rFonts w:ascii="Times New Roman" w:hAnsi="Times New Roman"/>
          <w:b/>
          <w:sz w:val="28"/>
          <w:szCs w:val="28"/>
        </w:rPr>
      </w:pPr>
    </w:p>
    <w:p w:rsidR="00591BB7" w:rsidRPr="00C214CB" w:rsidRDefault="001774CB" w:rsidP="00C85788">
      <w:pPr>
        <w:pStyle w:val="ac"/>
        <w:spacing w:before="0"/>
        <w:ind w:left="0"/>
        <w:rPr>
          <w:rFonts w:ascii="Times New Roman" w:hAnsi="Times New Roman"/>
          <w:sz w:val="28"/>
          <w:szCs w:val="28"/>
          <w:lang w:val="kk-KZ"/>
        </w:rPr>
      </w:pPr>
      <w:r w:rsidRPr="00C214CB">
        <w:rPr>
          <w:rFonts w:ascii="Times New Roman" w:hAnsi="Times New Roman"/>
          <w:b/>
          <w:sz w:val="28"/>
          <w:szCs w:val="28"/>
          <w:lang w:val="kk-KZ"/>
        </w:rPr>
        <w:lastRenderedPageBreak/>
        <w:t>PROBECTS</w:t>
      </w:r>
    </w:p>
    <w:p w:rsidR="00C85788" w:rsidRPr="00C214CB" w:rsidRDefault="00A67573" w:rsidP="00C85788">
      <w:pPr>
        <w:pStyle w:val="ac"/>
        <w:spacing w:before="0"/>
        <w:rPr>
          <w:rFonts w:ascii="Times New Roman" w:hAnsi="Times New Roman"/>
          <w:sz w:val="28"/>
          <w:szCs w:val="28"/>
          <w:lang w:val="kk-KZ"/>
        </w:rPr>
      </w:pPr>
      <w:r w:rsidRPr="00C214CB">
        <w:rPr>
          <w:rFonts w:ascii="Times New Roman" w:hAnsi="Times New Roman"/>
          <w:b/>
          <w:noProof/>
          <w:sz w:val="28"/>
          <w:szCs w:val="28"/>
          <w:lang w:val="ru-RU" w:eastAsia="ru-RU" w:bidi="ar-SA"/>
        </w:rPr>
        <w:drawing>
          <wp:inline distT="0" distB="0" distL="0" distR="0">
            <wp:extent cx="3985260" cy="2393315"/>
            <wp:effectExtent l="19050" t="0" r="0" b="0"/>
            <wp:docPr id="3" name="Рисунок 2" descr="C:\Users\Samsung\Desktop\347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Samsung\Desktop\347_medium.jpg"/>
                    <pic:cNvPicPr>
                      <a:picLocks noChangeAspect="1" noChangeArrowheads="1"/>
                    </pic:cNvPicPr>
                  </pic:nvPicPr>
                  <pic:blipFill>
                    <a:blip r:embed="rId10"/>
                    <a:srcRect/>
                    <a:stretch>
                      <a:fillRect/>
                    </a:stretch>
                  </pic:blipFill>
                  <pic:spPr bwMode="auto">
                    <a:xfrm>
                      <a:off x="0" y="0"/>
                      <a:ext cx="3985260" cy="2393315"/>
                    </a:xfrm>
                    <a:prstGeom prst="rect">
                      <a:avLst/>
                    </a:prstGeom>
                    <a:noFill/>
                    <a:ln w="9525">
                      <a:noFill/>
                      <a:miter lim="800000"/>
                      <a:headEnd/>
                      <a:tailEnd/>
                    </a:ln>
                  </pic:spPr>
                </pic:pic>
              </a:graphicData>
            </a:graphic>
          </wp:inline>
        </w:drawing>
      </w:r>
    </w:p>
    <w:p w:rsidR="00C85788" w:rsidRPr="00C214CB" w:rsidRDefault="00A67573" w:rsidP="00C85788">
      <w:pPr>
        <w:rPr>
          <w:sz w:val="28"/>
          <w:szCs w:val="28"/>
          <w:lang w:val="kk-KZ"/>
        </w:rPr>
      </w:pPr>
      <w:r w:rsidRPr="00C214CB">
        <w:rPr>
          <w:noProof/>
          <w:sz w:val="28"/>
          <w:szCs w:val="28"/>
        </w:rPr>
        <w:drawing>
          <wp:inline distT="0" distB="0" distL="0" distR="0">
            <wp:extent cx="5542915" cy="2856230"/>
            <wp:effectExtent l="19050" t="0" r="635" b="0"/>
            <wp:docPr id="4" name="Рисунок 1" descr="C:\Users\Samsung\Desktop\1252950634_him_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Samsung\Desktop\1252950634_him_pr.jpg"/>
                    <pic:cNvPicPr>
                      <a:picLocks noChangeAspect="1" noChangeArrowheads="1"/>
                    </pic:cNvPicPr>
                  </pic:nvPicPr>
                  <pic:blipFill>
                    <a:blip r:embed="rId11"/>
                    <a:srcRect/>
                    <a:stretch>
                      <a:fillRect/>
                    </a:stretch>
                  </pic:blipFill>
                  <pic:spPr bwMode="auto">
                    <a:xfrm>
                      <a:off x="0" y="0"/>
                      <a:ext cx="5542915" cy="2856230"/>
                    </a:xfrm>
                    <a:prstGeom prst="rect">
                      <a:avLst/>
                    </a:prstGeom>
                    <a:noFill/>
                    <a:ln w="9525">
                      <a:noFill/>
                      <a:miter lim="800000"/>
                      <a:headEnd/>
                      <a:tailEnd/>
                    </a:ln>
                  </pic:spPr>
                </pic:pic>
              </a:graphicData>
            </a:graphic>
          </wp:inline>
        </w:drawing>
      </w:r>
    </w:p>
    <w:p w:rsidR="00C85788" w:rsidRPr="00C214CB" w:rsidRDefault="00C85788" w:rsidP="00C85788">
      <w:pPr>
        <w:shd w:val="clear" w:color="auto" w:fill="FFFFFF"/>
        <w:spacing w:before="96" w:after="120" w:line="288" w:lineRule="atLeast"/>
        <w:rPr>
          <w:color w:val="000000"/>
          <w:sz w:val="28"/>
          <w:szCs w:val="28"/>
          <w:lang w:val="kk-KZ"/>
        </w:rPr>
      </w:pPr>
    </w:p>
    <w:p w:rsidR="001774CB" w:rsidRPr="00C214CB" w:rsidRDefault="001774CB" w:rsidP="001774CB">
      <w:pPr>
        <w:shd w:val="clear" w:color="auto" w:fill="FFFFFF"/>
        <w:spacing w:before="96" w:after="120" w:line="288" w:lineRule="atLeast"/>
        <w:rPr>
          <w:b/>
          <w:color w:val="000000"/>
          <w:sz w:val="28"/>
          <w:szCs w:val="28"/>
          <w:lang w:val="kk-KZ"/>
        </w:rPr>
      </w:pPr>
      <w:r w:rsidRPr="00C214CB">
        <w:rPr>
          <w:b/>
          <w:color w:val="000000"/>
          <w:sz w:val="28"/>
          <w:szCs w:val="28"/>
          <w:lang w:val="kk-KZ"/>
        </w:rPr>
        <w:t>PROSECUTORS</w:t>
      </w:r>
    </w:p>
    <w:p w:rsidR="001774CB" w:rsidRPr="00C214CB" w:rsidRDefault="001774CB" w:rsidP="001774CB">
      <w:pPr>
        <w:shd w:val="clear" w:color="auto" w:fill="FFFFFF"/>
        <w:spacing w:before="96" w:after="120" w:line="288" w:lineRule="atLeast"/>
        <w:rPr>
          <w:b/>
          <w:color w:val="000000"/>
          <w:sz w:val="28"/>
          <w:szCs w:val="28"/>
          <w:lang w:val="en-US"/>
        </w:rPr>
      </w:pPr>
      <w:r w:rsidRPr="00C214CB">
        <w:rPr>
          <w:b/>
          <w:color w:val="000000"/>
          <w:sz w:val="28"/>
          <w:szCs w:val="28"/>
          <w:lang w:val="kk-KZ"/>
        </w:rPr>
        <w:t>Voronts are required to fill and filter fluids. The diameter of the upper diameter is 35,55,70,100,150,200,200,250 and 300 mm. The inner layer of ordinary varons is smooth. If you need to accelerate the filtering, the inside layer is sealed and we use the rolls. The hoods used for filtering can be pushed to 450 C.</w:t>
      </w:r>
    </w:p>
    <w:p w:rsidR="00C85788" w:rsidRPr="00C214CB" w:rsidRDefault="00A67573" w:rsidP="001774CB">
      <w:pPr>
        <w:shd w:val="clear" w:color="auto" w:fill="FFFFFF"/>
        <w:spacing w:before="96" w:after="120" w:line="288" w:lineRule="atLeast"/>
        <w:rPr>
          <w:b/>
          <w:color w:val="000000"/>
          <w:sz w:val="28"/>
          <w:szCs w:val="28"/>
          <w:lang w:val="kk-KZ"/>
        </w:rPr>
      </w:pPr>
      <w:r w:rsidRPr="00C214CB">
        <w:rPr>
          <w:b/>
          <w:noProof/>
          <w:color w:val="000000"/>
          <w:sz w:val="28"/>
          <w:szCs w:val="28"/>
        </w:rPr>
        <w:drawing>
          <wp:inline distT="0" distB="0" distL="0" distR="0">
            <wp:extent cx="2901315" cy="1557655"/>
            <wp:effectExtent l="19050" t="0" r="0" b="0"/>
            <wp:docPr id="5" name="Рисунок 5" descr="C:\Users\Samsung\Desktop\kat_voronki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Samsung\Desktop\kat_voronki01.jpg"/>
                    <pic:cNvPicPr>
                      <a:picLocks noChangeAspect="1" noChangeArrowheads="1"/>
                    </pic:cNvPicPr>
                  </pic:nvPicPr>
                  <pic:blipFill>
                    <a:blip r:embed="rId12"/>
                    <a:srcRect/>
                    <a:stretch>
                      <a:fillRect/>
                    </a:stretch>
                  </pic:blipFill>
                  <pic:spPr bwMode="auto">
                    <a:xfrm>
                      <a:off x="0" y="0"/>
                      <a:ext cx="2901315" cy="1557655"/>
                    </a:xfrm>
                    <a:prstGeom prst="rect">
                      <a:avLst/>
                    </a:prstGeom>
                    <a:noFill/>
                    <a:ln w="9525">
                      <a:noFill/>
                      <a:miter lim="800000"/>
                      <a:headEnd/>
                      <a:tailEnd/>
                    </a:ln>
                  </pic:spPr>
                </pic:pic>
              </a:graphicData>
            </a:graphic>
          </wp:inline>
        </w:drawing>
      </w:r>
      <w:r w:rsidRPr="00C214CB">
        <w:rPr>
          <w:b/>
          <w:noProof/>
          <w:color w:val="000000"/>
          <w:sz w:val="28"/>
          <w:szCs w:val="28"/>
        </w:rPr>
        <w:drawing>
          <wp:inline distT="0" distB="0" distL="0" distR="0">
            <wp:extent cx="2618740" cy="1557655"/>
            <wp:effectExtent l="19050" t="0" r="0" b="0"/>
            <wp:docPr id="6" name="Рисунок 7" descr="C:\Users\Samsung\Desktop\Funn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Samsung\Desktop\Funnel.jpg"/>
                    <pic:cNvPicPr>
                      <a:picLocks noChangeAspect="1" noChangeArrowheads="1"/>
                    </pic:cNvPicPr>
                  </pic:nvPicPr>
                  <pic:blipFill>
                    <a:blip r:embed="rId13"/>
                    <a:srcRect/>
                    <a:stretch>
                      <a:fillRect/>
                    </a:stretch>
                  </pic:blipFill>
                  <pic:spPr bwMode="auto">
                    <a:xfrm>
                      <a:off x="0" y="0"/>
                      <a:ext cx="2618740" cy="1557655"/>
                    </a:xfrm>
                    <a:prstGeom prst="rect">
                      <a:avLst/>
                    </a:prstGeom>
                    <a:noFill/>
                    <a:ln w="9525">
                      <a:noFill/>
                      <a:miter lim="800000"/>
                      <a:headEnd/>
                      <a:tailEnd/>
                    </a:ln>
                  </pic:spPr>
                </pic:pic>
              </a:graphicData>
            </a:graphic>
          </wp:inline>
        </w:drawing>
      </w:r>
    </w:p>
    <w:p w:rsidR="00C85788" w:rsidRPr="00C214CB" w:rsidRDefault="00C85788" w:rsidP="00C85788">
      <w:pPr>
        <w:shd w:val="clear" w:color="auto" w:fill="FFFFFF"/>
        <w:spacing w:before="96" w:after="120" w:line="288" w:lineRule="atLeast"/>
        <w:jc w:val="both"/>
        <w:rPr>
          <w:b/>
          <w:color w:val="000000"/>
          <w:sz w:val="28"/>
          <w:szCs w:val="28"/>
          <w:lang w:val="kk-KZ"/>
        </w:rPr>
      </w:pPr>
      <w:r w:rsidRPr="00C214CB">
        <w:rPr>
          <w:b/>
          <w:color w:val="000000"/>
          <w:sz w:val="28"/>
          <w:szCs w:val="28"/>
          <w:lang w:val="kk-KZ"/>
        </w:rPr>
        <w:t xml:space="preserve">      ХИМИЯЛЫҚ СТАҚАНДАР</w:t>
      </w:r>
    </w:p>
    <w:p w:rsidR="00C85788" w:rsidRPr="00C214CB" w:rsidRDefault="001774CB" w:rsidP="00C85788">
      <w:pPr>
        <w:shd w:val="clear" w:color="auto" w:fill="FFFFFF"/>
        <w:spacing w:before="96" w:after="120" w:line="288" w:lineRule="atLeast"/>
        <w:rPr>
          <w:b/>
          <w:color w:val="000000"/>
          <w:sz w:val="28"/>
          <w:szCs w:val="28"/>
          <w:lang w:val="kk-KZ"/>
        </w:rPr>
      </w:pPr>
      <w:r w:rsidRPr="00C214CB">
        <w:rPr>
          <w:b/>
          <w:color w:val="000000"/>
          <w:sz w:val="28"/>
          <w:szCs w:val="28"/>
          <w:lang w:val="kk-KZ"/>
        </w:rPr>
        <w:lastRenderedPageBreak/>
        <w:t xml:space="preserve">Chemistry glasses </w:t>
      </w:r>
      <w:r w:rsidRPr="00C214CB">
        <w:rPr>
          <w:color w:val="000000"/>
          <w:sz w:val="28"/>
          <w:szCs w:val="28"/>
          <w:lang w:val="kk-KZ"/>
        </w:rPr>
        <w:t>- various thin cylindrical vessels with different capacity (50-2000 ml). They are frail, high-beak, and pessimistic. Also, the Phillips has a splash-shaped cone wall cup. We use chemical glasses in reactions, preparation preparations.</w:t>
      </w:r>
    </w:p>
    <w:p w:rsidR="001774CB" w:rsidRPr="00C214CB" w:rsidRDefault="00A67573" w:rsidP="00C85788">
      <w:pPr>
        <w:shd w:val="clear" w:color="auto" w:fill="FFFFFF"/>
        <w:spacing w:before="96" w:after="120" w:line="288" w:lineRule="atLeast"/>
        <w:rPr>
          <w:b/>
          <w:color w:val="000000"/>
          <w:sz w:val="28"/>
          <w:szCs w:val="28"/>
          <w:lang w:val="en-US"/>
        </w:rPr>
      </w:pPr>
      <w:r w:rsidRPr="00C214CB">
        <w:rPr>
          <w:b/>
          <w:noProof/>
          <w:color w:val="000000"/>
          <w:sz w:val="28"/>
          <w:szCs w:val="28"/>
        </w:rPr>
        <w:drawing>
          <wp:inline distT="0" distB="0" distL="0" distR="0">
            <wp:extent cx="2811145" cy="2856230"/>
            <wp:effectExtent l="19050" t="0" r="8255" b="0"/>
            <wp:docPr id="7" name="Рисунок 8" descr="C:\Users\Samsung\Desktop\003-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Samsung\Desktop\003-155.jpg"/>
                    <pic:cNvPicPr>
                      <a:picLocks noChangeAspect="1" noChangeArrowheads="1"/>
                    </pic:cNvPicPr>
                  </pic:nvPicPr>
                  <pic:blipFill>
                    <a:blip r:embed="rId14"/>
                    <a:srcRect/>
                    <a:stretch>
                      <a:fillRect/>
                    </a:stretch>
                  </pic:blipFill>
                  <pic:spPr bwMode="auto">
                    <a:xfrm>
                      <a:off x="0" y="0"/>
                      <a:ext cx="2811145" cy="2856230"/>
                    </a:xfrm>
                    <a:prstGeom prst="rect">
                      <a:avLst/>
                    </a:prstGeom>
                    <a:noFill/>
                    <a:ln w="9525">
                      <a:noFill/>
                      <a:miter lim="800000"/>
                      <a:headEnd/>
                      <a:tailEnd/>
                    </a:ln>
                  </pic:spPr>
                </pic:pic>
              </a:graphicData>
            </a:graphic>
          </wp:inline>
        </w:drawing>
      </w:r>
      <w:r w:rsidRPr="00C214CB">
        <w:rPr>
          <w:b/>
          <w:noProof/>
          <w:color w:val="000000"/>
          <w:sz w:val="28"/>
          <w:szCs w:val="28"/>
        </w:rPr>
        <w:drawing>
          <wp:inline distT="0" distB="0" distL="0" distR="0">
            <wp:extent cx="2934970" cy="2844800"/>
            <wp:effectExtent l="19050" t="0" r="0" b="0"/>
            <wp:docPr id="8" name="Рисунок 9" descr="C:\Users\Samsung\Desktop\1451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Samsung\Desktop\1451804.jpeg"/>
                    <pic:cNvPicPr>
                      <a:picLocks noChangeAspect="1" noChangeArrowheads="1"/>
                    </pic:cNvPicPr>
                  </pic:nvPicPr>
                  <pic:blipFill>
                    <a:blip r:embed="rId15"/>
                    <a:srcRect/>
                    <a:stretch>
                      <a:fillRect/>
                    </a:stretch>
                  </pic:blipFill>
                  <pic:spPr bwMode="auto">
                    <a:xfrm>
                      <a:off x="0" y="0"/>
                      <a:ext cx="2934970" cy="2844800"/>
                    </a:xfrm>
                    <a:prstGeom prst="rect">
                      <a:avLst/>
                    </a:prstGeom>
                    <a:noFill/>
                    <a:ln w="9525">
                      <a:noFill/>
                      <a:miter lim="800000"/>
                      <a:headEnd/>
                      <a:tailEnd/>
                    </a:ln>
                  </pic:spPr>
                </pic:pic>
              </a:graphicData>
            </a:graphic>
          </wp:inline>
        </w:drawing>
      </w:r>
    </w:p>
    <w:p w:rsidR="00C85788" w:rsidRPr="00C214CB" w:rsidRDefault="001774CB" w:rsidP="00C85788">
      <w:pPr>
        <w:shd w:val="clear" w:color="auto" w:fill="FFFFFF"/>
        <w:spacing w:before="96" w:after="120" w:line="288" w:lineRule="atLeast"/>
        <w:rPr>
          <w:b/>
          <w:color w:val="000000"/>
          <w:sz w:val="28"/>
          <w:szCs w:val="28"/>
          <w:lang w:val="kk-KZ"/>
        </w:rPr>
      </w:pPr>
      <w:proofErr w:type="gramStart"/>
      <w:r w:rsidRPr="00C214CB">
        <w:rPr>
          <w:b/>
          <w:color w:val="000000"/>
          <w:sz w:val="28"/>
          <w:szCs w:val="28"/>
          <w:lang w:val="en-US"/>
        </w:rPr>
        <w:t xml:space="preserve">BOTTOM </w:t>
      </w:r>
      <w:r w:rsidRPr="00C214CB">
        <w:rPr>
          <w:b/>
          <w:color w:val="000000"/>
          <w:sz w:val="28"/>
          <w:szCs w:val="28"/>
          <w:lang w:val="kk-KZ"/>
        </w:rPr>
        <w:t>TYPECONTAINERS</w:t>
      </w:r>
      <w:r w:rsidRPr="00C214CB">
        <w:rPr>
          <w:color w:val="000000"/>
          <w:sz w:val="28"/>
          <w:szCs w:val="28"/>
          <w:lang w:val="kk-KZ"/>
        </w:rPr>
        <w:t>.</w:t>
      </w:r>
      <w:proofErr w:type="gramEnd"/>
      <w:r w:rsidRPr="00C214CB">
        <w:rPr>
          <w:color w:val="000000"/>
          <w:sz w:val="28"/>
          <w:szCs w:val="28"/>
          <w:lang w:val="kk-KZ"/>
        </w:rPr>
        <w:t xml:space="preserve"> Bottom-type ceilings - they are spherical, with a capacity of 50 ml to 10 liters, with no splinters and slopes. A cone-shaped flask is also called a "shock absorbing iodine". We use labels for titration in chemical reactions, preparation of preparations and laboratory work.</w:t>
      </w:r>
    </w:p>
    <w:p w:rsidR="001774CB" w:rsidRPr="00C214CB" w:rsidRDefault="00A67573" w:rsidP="001774CB">
      <w:pPr>
        <w:shd w:val="clear" w:color="auto" w:fill="FFFFFF"/>
        <w:spacing w:before="96" w:after="120" w:line="288" w:lineRule="atLeast"/>
        <w:rPr>
          <w:color w:val="000000"/>
          <w:sz w:val="28"/>
          <w:szCs w:val="28"/>
          <w:lang w:val="en-US"/>
        </w:rPr>
      </w:pPr>
      <w:r w:rsidRPr="00C214CB">
        <w:rPr>
          <w:noProof/>
          <w:color w:val="000000"/>
          <w:sz w:val="28"/>
          <w:szCs w:val="28"/>
        </w:rPr>
        <w:drawing>
          <wp:inline distT="0" distB="0" distL="0" distR="0">
            <wp:extent cx="2969260" cy="2946400"/>
            <wp:effectExtent l="19050" t="0" r="2540" b="0"/>
            <wp:docPr id="9" name="Рисунок 10" descr="C:\Users\Samsung\Desktop\1252684295_cf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Samsung\Desktop\1252684295_cf061.jpg"/>
                    <pic:cNvPicPr>
                      <a:picLocks noChangeAspect="1" noChangeArrowheads="1"/>
                    </pic:cNvPicPr>
                  </pic:nvPicPr>
                  <pic:blipFill>
                    <a:blip r:embed="rId16"/>
                    <a:srcRect/>
                    <a:stretch>
                      <a:fillRect/>
                    </a:stretch>
                  </pic:blipFill>
                  <pic:spPr bwMode="auto">
                    <a:xfrm>
                      <a:off x="0" y="0"/>
                      <a:ext cx="2969260" cy="2946400"/>
                    </a:xfrm>
                    <a:prstGeom prst="rect">
                      <a:avLst/>
                    </a:prstGeom>
                    <a:noFill/>
                    <a:ln w="9525">
                      <a:noFill/>
                      <a:miter lim="800000"/>
                      <a:headEnd/>
                      <a:tailEnd/>
                    </a:ln>
                  </pic:spPr>
                </pic:pic>
              </a:graphicData>
            </a:graphic>
          </wp:inline>
        </w:drawing>
      </w:r>
      <w:r w:rsidRPr="00C214CB">
        <w:rPr>
          <w:noProof/>
          <w:color w:val="000000"/>
          <w:sz w:val="28"/>
          <w:szCs w:val="28"/>
        </w:rPr>
        <w:drawing>
          <wp:inline distT="0" distB="0" distL="0" distR="0">
            <wp:extent cx="2799715" cy="2957830"/>
            <wp:effectExtent l="19050" t="0" r="635" b="0"/>
            <wp:docPr id="10" name="Рисунок 11" descr="C:\Users\Samsung\Desktop\vitlab_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Samsung\Desktop\vitlab_0028.jpg"/>
                    <pic:cNvPicPr>
                      <a:picLocks noChangeAspect="1" noChangeArrowheads="1"/>
                    </pic:cNvPicPr>
                  </pic:nvPicPr>
                  <pic:blipFill>
                    <a:blip r:embed="rId17"/>
                    <a:srcRect/>
                    <a:stretch>
                      <a:fillRect/>
                    </a:stretch>
                  </pic:blipFill>
                  <pic:spPr bwMode="auto">
                    <a:xfrm>
                      <a:off x="0" y="0"/>
                      <a:ext cx="2799715" cy="2957830"/>
                    </a:xfrm>
                    <a:prstGeom prst="rect">
                      <a:avLst/>
                    </a:prstGeom>
                    <a:noFill/>
                    <a:ln w="9525">
                      <a:noFill/>
                      <a:miter lim="800000"/>
                      <a:headEnd/>
                      <a:tailEnd/>
                    </a:ln>
                  </pic:spPr>
                </pic:pic>
              </a:graphicData>
            </a:graphic>
          </wp:inline>
        </w:drawing>
      </w:r>
    </w:p>
    <w:p w:rsidR="001774CB" w:rsidRPr="00C214CB" w:rsidRDefault="001774CB" w:rsidP="001774CB">
      <w:pPr>
        <w:shd w:val="clear" w:color="auto" w:fill="FFFFFF"/>
        <w:spacing w:before="96" w:after="120" w:line="288" w:lineRule="atLeast"/>
        <w:rPr>
          <w:color w:val="000000"/>
          <w:sz w:val="28"/>
          <w:szCs w:val="28"/>
          <w:lang w:val="kk-KZ"/>
        </w:rPr>
      </w:pPr>
      <w:r w:rsidRPr="00C214CB">
        <w:rPr>
          <w:b/>
          <w:color w:val="000000"/>
          <w:sz w:val="28"/>
          <w:szCs w:val="28"/>
          <w:lang w:val="kk-KZ"/>
        </w:rPr>
        <w:t xml:space="preserve">PETRI </w:t>
      </w:r>
      <w:r w:rsidRPr="00C214CB">
        <w:rPr>
          <w:b/>
          <w:color w:val="000000"/>
          <w:sz w:val="28"/>
          <w:szCs w:val="28"/>
          <w:lang w:val="en-US"/>
        </w:rPr>
        <w:t>DISHES</w:t>
      </w:r>
    </w:p>
    <w:p w:rsidR="00C85788" w:rsidRPr="00C214CB" w:rsidRDefault="001774CB" w:rsidP="001774CB">
      <w:pPr>
        <w:shd w:val="clear" w:color="auto" w:fill="FFFFFF"/>
        <w:spacing w:before="96" w:after="120" w:line="288" w:lineRule="atLeast"/>
        <w:jc w:val="center"/>
        <w:rPr>
          <w:b/>
          <w:color w:val="000000"/>
          <w:sz w:val="28"/>
          <w:szCs w:val="28"/>
          <w:lang w:val="kk-KZ"/>
        </w:rPr>
      </w:pPr>
      <w:r w:rsidRPr="00C214CB">
        <w:rPr>
          <w:color w:val="000000"/>
          <w:sz w:val="28"/>
          <w:szCs w:val="28"/>
          <w:lang w:val="kk-KZ"/>
        </w:rPr>
        <w:t xml:space="preserve">Petri dishes (German microbiologist, 1852-1921) is a container used for the cultivation of bacteria in a dense nutrient environment in the bacteriological lab. The assistant to R. Koch is Petri in 1887. The Petri dish consists of two pilot plates, one of which acts as a lid. The diameter, the height is different, the usual </w:t>
      </w:r>
      <w:r w:rsidRPr="00C214CB">
        <w:rPr>
          <w:color w:val="000000"/>
          <w:sz w:val="28"/>
          <w:szCs w:val="28"/>
          <w:lang w:val="kk-KZ"/>
        </w:rPr>
        <w:lastRenderedPageBreak/>
        <w:t>plate is 10 cm in diameter and the height is 1.5 cm.</w:t>
      </w:r>
      <w:r w:rsidR="00A67573" w:rsidRPr="00C214CB">
        <w:rPr>
          <w:b/>
          <w:noProof/>
          <w:color w:val="000000"/>
          <w:sz w:val="28"/>
          <w:szCs w:val="28"/>
        </w:rPr>
        <w:drawing>
          <wp:inline distT="0" distB="0" distL="0" distR="0">
            <wp:extent cx="2291715" cy="2201545"/>
            <wp:effectExtent l="19050" t="0" r="0" b="0"/>
            <wp:docPr id="11" name="Рисунок 12" descr="C:\Users\Samsung\Desktop\pet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Samsung\Desktop\petri.png"/>
                    <pic:cNvPicPr>
                      <a:picLocks noChangeAspect="1" noChangeArrowheads="1"/>
                    </pic:cNvPicPr>
                  </pic:nvPicPr>
                  <pic:blipFill>
                    <a:blip r:embed="rId18"/>
                    <a:srcRect/>
                    <a:stretch>
                      <a:fillRect/>
                    </a:stretch>
                  </pic:blipFill>
                  <pic:spPr bwMode="auto">
                    <a:xfrm>
                      <a:off x="0" y="0"/>
                      <a:ext cx="2291715" cy="2201545"/>
                    </a:xfrm>
                    <a:prstGeom prst="rect">
                      <a:avLst/>
                    </a:prstGeom>
                    <a:noFill/>
                    <a:ln w="9525">
                      <a:noFill/>
                      <a:miter lim="800000"/>
                      <a:headEnd/>
                      <a:tailEnd/>
                    </a:ln>
                  </pic:spPr>
                </pic:pic>
              </a:graphicData>
            </a:graphic>
          </wp:inline>
        </w:drawing>
      </w:r>
      <w:r w:rsidR="00A67573" w:rsidRPr="00C214CB">
        <w:rPr>
          <w:b/>
          <w:noProof/>
          <w:color w:val="000000"/>
          <w:sz w:val="28"/>
          <w:szCs w:val="28"/>
        </w:rPr>
        <w:drawing>
          <wp:inline distT="0" distB="0" distL="0" distR="0">
            <wp:extent cx="2291715" cy="2156460"/>
            <wp:effectExtent l="19050" t="0" r="0" b="0"/>
            <wp:docPr id="12" name="Рисунок 13" descr="C:\Users\Samsung\Desktop\1278347605_cf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Samsung\Desktop\1278347605_cf068.jpg"/>
                    <pic:cNvPicPr>
                      <a:picLocks noChangeAspect="1" noChangeArrowheads="1"/>
                    </pic:cNvPicPr>
                  </pic:nvPicPr>
                  <pic:blipFill>
                    <a:blip r:embed="rId19"/>
                    <a:srcRect/>
                    <a:stretch>
                      <a:fillRect/>
                    </a:stretch>
                  </pic:blipFill>
                  <pic:spPr bwMode="auto">
                    <a:xfrm>
                      <a:off x="0" y="0"/>
                      <a:ext cx="2291715" cy="2156460"/>
                    </a:xfrm>
                    <a:prstGeom prst="rect">
                      <a:avLst/>
                    </a:prstGeom>
                    <a:noFill/>
                    <a:ln w="9525">
                      <a:noFill/>
                      <a:miter lim="800000"/>
                      <a:headEnd/>
                      <a:tailEnd/>
                    </a:ln>
                  </pic:spPr>
                </pic:pic>
              </a:graphicData>
            </a:graphic>
          </wp:inline>
        </w:drawing>
      </w:r>
    </w:p>
    <w:p w:rsidR="00C85788" w:rsidRPr="00C214CB" w:rsidRDefault="00C85788" w:rsidP="00C85788">
      <w:pPr>
        <w:shd w:val="clear" w:color="auto" w:fill="FFFFFF"/>
        <w:spacing w:before="96" w:after="120" w:line="288" w:lineRule="atLeast"/>
        <w:rPr>
          <w:color w:val="000000"/>
          <w:sz w:val="28"/>
          <w:szCs w:val="28"/>
          <w:lang w:val="kk-KZ"/>
        </w:rPr>
      </w:pPr>
    </w:p>
    <w:p w:rsidR="00C85788" w:rsidRPr="00C214CB" w:rsidRDefault="001774CB" w:rsidP="00C85788">
      <w:pPr>
        <w:shd w:val="clear" w:color="auto" w:fill="FFFFFF"/>
        <w:spacing w:before="96" w:after="120" w:line="288" w:lineRule="atLeast"/>
        <w:rPr>
          <w:noProof/>
          <w:color w:val="000000"/>
          <w:sz w:val="28"/>
          <w:szCs w:val="28"/>
          <w:lang w:val="kk-KZ"/>
        </w:rPr>
      </w:pPr>
      <w:r w:rsidRPr="00C214CB">
        <w:rPr>
          <w:i/>
          <w:color w:val="000000"/>
          <w:sz w:val="28"/>
          <w:szCs w:val="28"/>
          <w:lang w:val="kk-KZ"/>
        </w:rPr>
        <w:t>Fibrous glass is used to conduct qualitative microcrystalloscopic reactions, bacteriological research. Thin glass is heat-resistant, only when working with them, or using a tweezers.</w:t>
      </w:r>
    </w:p>
    <w:p w:rsidR="00C85788" w:rsidRPr="00C214CB" w:rsidRDefault="00A67573" w:rsidP="00C85788">
      <w:pPr>
        <w:shd w:val="clear" w:color="auto" w:fill="FFFFFF"/>
        <w:spacing w:before="96" w:after="120" w:line="288" w:lineRule="atLeast"/>
        <w:rPr>
          <w:noProof/>
          <w:color w:val="000000"/>
          <w:sz w:val="28"/>
          <w:szCs w:val="28"/>
          <w:lang w:val="kk-KZ"/>
        </w:rPr>
      </w:pPr>
      <w:r w:rsidRPr="00C214CB">
        <w:rPr>
          <w:noProof/>
          <w:color w:val="000000"/>
          <w:sz w:val="28"/>
          <w:szCs w:val="28"/>
        </w:rPr>
        <w:drawing>
          <wp:inline distT="0" distB="0" distL="0" distR="0">
            <wp:extent cx="2833370" cy="1941830"/>
            <wp:effectExtent l="19050" t="19050" r="24130" b="20320"/>
            <wp:docPr id="13" name="Рисунок 3" descr="C:\Users\Samsung\Downloads\4578_posuda_laboratornye_steklyanny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Samsung\Downloads\4578_posuda_laboratornye_steklyannye.jpeg"/>
                    <pic:cNvPicPr>
                      <a:picLocks noChangeAspect="1" noChangeArrowheads="1"/>
                    </pic:cNvPicPr>
                  </pic:nvPicPr>
                  <pic:blipFill>
                    <a:blip r:embed="rId20"/>
                    <a:srcRect/>
                    <a:stretch>
                      <a:fillRect/>
                    </a:stretch>
                  </pic:blipFill>
                  <pic:spPr bwMode="auto">
                    <a:xfrm>
                      <a:off x="0" y="0"/>
                      <a:ext cx="2833370" cy="1941830"/>
                    </a:xfrm>
                    <a:prstGeom prst="rect">
                      <a:avLst/>
                    </a:prstGeom>
                    <a:noFill/>
                    <a:ln w="9525" cmpd="sng">
                      <a:solidFill>
                        <a:srgbClr val="8EB4E3"/>
                      </a:solidFill>
                      <a:miter lim="800000"/>
                      <a:headEnd/>
                      <a:tailEnd/>
                    </a:ln>
                    <a:effectLst/>
                  </pic:spPr>
                </pic:pic>
              </a:graphicData>
            </a:graphic>
          </wp:inline>
        </w:drawing>
      </w:r>
      <w:r w:rsidRPr="00C214CB">
        <w:rPr>
          <w:noProof/>
          <w:color w:val="000000"/>
          <w:sz w:val="28"/>
          <w:szCs w:val="28"/>
        </w:rPr>
        <w:drawing>
          <wp:inline distT="0" distB="0" distL="0" distR="0">
            <wp:extent cx="2720340" cy="1941830"/>
            <wp:effectExtent l="19050" t="0" r="3810" b="0"/>
            <wp:docPr id="14" name="Рисунок 6" descr="C:\Users\Samsung\Downloads\4582_posuda_laboratornye_steklyanny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Samsung\Downloads\4582_posuda_laboratornye_steklyannye.jpeg"/>
                    <pic:cNvPicPr>
                      <a:picLocks noChangeAspect="1" noChangeArrowheads="1"/>
                    </pic:cNvPicPr>
                  </pic:nvPicPr>
                  <pic:blipFill>
                    <a:blip r:embed="rId21"/>
                    <a:srcRect/>
                    <a:stretch>
                      <a:fillRect/>
                    </a:stretch>
                  </pic:blipFill>
                  <pic:spPr bwMode="auto">
                    <a:xfrm>
                      <a:off x="0" y="0"/>
                      <a:ext cx="2720340" cy="1941830"/>
                    </a:xfrm>
                    <a:prstGeom prst="rect">
                      <a:avLst/>
                    </a:prstGeom>
                    <a:noFill/>
                    <a:ln w="9525">
                      <a:noFill/>
                      <a:miter lim="800000"/>
                      <a:headEnd/>
                      <a:tailEnd/>
                    </a:ln>
                  </pic:spPr>
                </pic:pic>
              </a:graphicData>
            </a:graphic>
          </wp:inline>
        </w:drawing>
      </w:r>
    </w:p>
    <w:p w:rsidR="001774CB" w:rsidRPr="00C214CB" w:rsidRDefault="001774CB" w:rsidP="001774CB">
      <w:pPr>
        <w:shd w:val="clear" w:color="auto" w:fill="FFFFFF"/>
        <w:spacing w:before="96" w:after="120" w:line="288" w:lineRule="atLeast"/>
        <w:rPr>
          <w:b/>
          <w:color w:val="000000"/>
          <w:sz w:val="28"/>
          <w:szCs w:val="28"/>
          <w:lang w:val="en-US"/>
        </w:rPr>
      </w:pPr>
      <w:r w:rsidRPr="00C214CB">
        <w:rPr>
          <w:b/>
          <w:color w:val="000000"/>
          <w:sz w:val="28"/>
          <w:szCs w:val="28"/>
          <w:lang w:val="en-US"/>
        </w:rPr>
        <w:t>PIPETTES</w:t>
      </w:r>
    </w:p>
    <w:p w:rsidR="00C85788" w:rsidRPr="00C214CB" w:rsidRDefault="001774CB" w:rsidP="001774CB">
      <w:pPr>
        <w:shd w:val="clear" w:color="auto" w:fill="FFFFFF"/>
        <w:spacing w:before="96" w:after="120" w:line="288" w:lineRule="atLeast"/>
        <w:rPr>
          <w:color w:val="000000"/>
          <w:sz w:val="28"/>
          <w:szCs w:val="28"/>
          <w:lang w:val="kk-KZ"/>
        </w:rPr>
      </w:pPr>
      <w:r w:rsidRPr="00C214CB">
        <w:rPr>
          <w:color w:val="000000"/>
          <w:sz w:val="28"/>
          <w:szCs w:val="28"/>
          <w:lang w:val="kk-KZ"/>
        </w:rPr>
        <w:t xml:space="preserve">Pipettes are separated into pipettes to determine the exact amount of liquid: the amount of liquid and gas. They also use a twisted plug or twisted auto-pips. Micropipes are used to measure small quantities of liquids. Each of them separates into 0.01 ml parts. By means of such microfibers, we define the amount of liquid </w:t>
      </w:r>
      <w:r w:rsidRPr="00C214CB">
        <w:rPr>
          <w:color w:val="000000"/>
          <w:sz w:val="28"/>
          <w:szCs w:val="28"/>
          <w:lang w:val="kk-KZ"/>
        </w:rPr>
        <w:lastRenderedPageBreak/>
        <w:t>by 0.002-0.005 mL</w:t>
      </w:r>
      <w:r w:rsidR="00E05CB6">
        <w:rPr>
          <w:rFonts w:eastAsia="Calibri"/>
          <w:noProof/>
          <w:sz w:val="28"/>
          <w:szCs w:val="28"/>
        </w:rPr>
      </w:r>
      <w:r w:rsidR="00E05CB6">
        <w:rPr>
          <w:rFonts w:eastAsia="Calibri"/>
          <w:noProof/>
          <w:sz w:val="28"/>
          <w:szCs w:val="28"/>
        </w:rPr>
        <w:pict>
          <v:rect id="AutoShape 4" o:spid="_x0000_s1027" alt="http://www.hlr.com.ua/upload/medialibrary/880/880206d0abce9f3c448b4ac3ae4e7b11.jpg" style="width:24pt;height:24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" filled="f" stroked="f">
            <o:lock v:ext="edit" aspectratio="t"/>
            <w10:wrap type="none"/>
            <w10:anchorlock/>
          </v:rect>
        </w:pict>
      </w:r>
      <w:r w:rsidR="00E05CB6">
        <w:rPr>
          <w:noProof/>
          <w:sz w:val="28"/>
          <w:szCs w:val="28"/>
        </w:rPr>
      </w:r>
      <w:r w:rsidR="00E05CB6">
        <w:rPr>
          <w:noProof/>
          <w:sz w:val="28"/>
          <w:szCs w:val="28"/>
        </w:rPr>
        <w:pict>
          <v:rect id="AutoShape 6" o:spid="_x0000_s1026" alt="http://www.hlr.com.ua/upload/medialibrary/880/880206d0abce9f3c448b4ac3ae4e7b11.jpg" style="width:24pt;height:24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" filled="f" stroked="f">
            <o:lock v:ext="edit" aspectratio="t"/>
            <w10:wrap type="none"/>
            <w10:anchorlock/>
          </v:rect>
        </w:pict>
      </w:r>
      <w:r w:rsidR="00A67573" w:rsidRPr="00C214CB">
        <w:rPr>
          <w:b/>
          <w:noProof/>
          <w:color w:val="000000"/>
          <w:sz w:val="28"/>
          <w:szCs w:val="28"/>
        </w:rPr>
        <w:drawing>
          <wp:inline distT="0" distB="0" distL="0" distR="0">
            <wp:extent cx="5678170" cy="2291715"/>
            <wp:effectExtent l="19050" t="0" r="0" b="0"/>
            <wp:docPr id="17" name="Рисунок 18" descr="C:\Users\Samsung\Downloads\194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Samsung\Downloads\194136.jpeg"/>
                    <pic:cNvPicPr>
                      <a:picLocks noChangeAspect="1" noChangeArrowheads="1"/>
                    </pic:cNvPicPr>
                  </pic:nvPicPr>
                  <pic:blipFill>
                    <a:blip r:embed="rId22"/>
                    <a:srcRect/>
                    <a:stretch>
                      <a:fillRect/>
                    </a:stretch>
                  </pic:blipFill>
                  <pic:spPr bwMode="auto">
                    <a:xfrm>
                      <a:off x="0" y="0"/>
                      <a:ext cx="5678170" cy="2291715"/>
                    </a:xfrm>
                    <a:prstGeom prst="rect">
                      <a:avLst/>
                    </a:prstGeom>
                    <a:noFill/>
                    <a:ln w="9525">
                      <a:noFill/>
                      <a:miter lim="800000"/>
                      <a:headEnd/>
                      <a:tailEnd/>
                    </a:ln>
                  </pic:spPr>
                </pic:pic>
              </a:graphicData>
            </a:graphic>
          </wp:inline>
        </w:drawing>
      </w:r>
    </w:p>
    <w:p w:rsidR="00C85788" w:rsidRPr="00C214CB" w:rsidRDefault="00C85788" w:rsidP="00C85788">
      <w:pPr>
        <w:shd w:val="clear" w:color="auto" w:fill="FFFFFF"/>
        <w:spacing w:before="96" w:after="120" w:line="288" w:lineRule="atLeast"/>
        <w:rPr>
          <w:color w:val="000000"/>
          <w:sz w:val="28"/>
          <w:szCs w:val="28"/>
          <w:lang w:val="kk-KZ"/>
        </w:rPr>
      </w:pPr>
      <w:r w:rsidRPr="00C214CB">
        <w:rPr>
          <w:color w:val="000000"/>
          <w:sz w:val="28"/>
          <w:szCs w:val="28"/>
          <w:lang w:val="kk-KZ"/>
        </w:rPr>
        <w:t>.</w:t>
      </w:r>
    </w:p>
    <w:p w:rsidR="00C85788" w:rsidRPr="00C214CB" w:rsidRDefault="001774CB" w:rsidP="001774CB">
      <w:pPr>
        <w:shd w:val="clear" w:color="auto" w:fill="FFFFFF"/>
        <w:spacing w:before="96" w:after="120" w:line="288" w:lineRule="atLeast"/>
        <w:ind w:left="708"/>
        <w:rPr>
          <w:color w:val="000000"/>
          <w:sz w:val="28"/>
          <w:szCs w:val="28"/>
          <w:lang w:val="kk-KZ"/>
        </w:rPr>
      </w:pPr>
      <w:r w:rsidRPr="00C214CB">
        <w:rPr>
          <w:b/>
          <w:color w:val="000000"/>
          <w:sz w:val="28"/>
          <w:szCs w:val="28"/>
          <w:lang w:val="kk-KZ"/>
        </w:rPr>
        <w:t>Pharphorus</w:t>
      </w:r>
      <w:r w:rsidRPr="00C214CB">
        <w:rPr>
          <w:b/>
          <w:color w:val="000000"/>
          <w:sz w:val="28"/>
          <w:szCs w:val="28"/>
          <w:lang w:val="en-US"/>
        </w:rPr>
        <w:t xml:space="preserve">    dishes</w:t>
      </w:r>
      <w:r w:rsidR="00A67573" w:rsidRPr="00C214CB">
        <w:rPr>
          <w:noProof/>
          <w:color w:val="000000"/>
          <w:sz w:val="28"/>
          <w:szCs w:val="28"/>
        </w:rPr>
        <w:drawing>
          <wp:inline distT="0" distB="0" distL="0" distR="0">
            <wp:extent cx="6039485" cy="3319145"/>
            <wp:effectExtent l="19050" t="0" r="0" b="0"/>
            <wp:docPr id="18" name="Рисунок 19" descr="C:\Users\Samsung\Desktop\234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Users\Samsung\Desktop\234377.jpeg"/>
                    <pic:cNvPicPr>
                      <a:picLocks noChangeAspect="1" noChangeArrowheads="1"/>
                    </pic:cNvPicPr>
                  </pic:nvPicPr>
                  <pic:blipFill>
                    <a:blip r:embed="rId23"/>
                    <a:srcRect/>
                    <a:stretch>
                      <a:fillRect/>
                    </a:stretch>
                  </pic:blipFill>
                  <pic:spPr bwMode="auto">
                    <a:xfrm>
                      <a:off x="0" y="0"/>
                      <a:ext cx="6039485" cy="3319145"/>
                    </a:xfrm>
                    <a:prstGeom prst="rect">
                      <a:avLst/>
                    </a:prstGeom>
                    <a:noFill/>
                    <a:ln w="9525">
                      <a:noFill/>
                      <a:miter lim="800000"/>
                      <a:headEnd/>
                      <a:tailEnd/>
                    </a:ln>
                  </pic:spPr>
                </pic:pic>
              </a:graphicData>
            </a:graphic>
          </wp:inline>
        </w:drawing>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Porcelain products are characterized by chemical reactions and high heat resistance than glassware. Burning of porcelain products is made at 1200-14000 С. They are heavy, transparent, and expensive than glass containers.</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Glasses - (glasses) with a capacity of 50-4000 ml, similar to the eight cylinders, with a bowl.</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The plates used for evaporation are round, thin-walled, beaked, low-dishware. Capacity: 28-4600 ml It has eight dimensions, diameter 3-4-50 cm and more.</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With the right mouse button. Thick walled, rounded, beaked dishes. The inner surface is non-glazed and rough.</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A bowl with a handle and a beaker (a mug) - a thick, high beaked cylinder. The capacity is 250ml - 2 l.</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lastRenderedPageBreak/>
        <w:t>Buchner's roof - an interval box with a large number of holes between the cylindrical and conical parts. Four tanks are produced in the range of 68 to 2720 ml.</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Spoons and spatulas. Spoons are adapted to measure dry matter. Spatula - a double-headed spike, an extended instrument. The one side of the shaft is smaller and the tips are sharp.</w:t>
      </w:r>
    </w:p>
    <w:p w:rsidR="001774CB" w:rsidRPr="00C214CB" w:rsidRDefault="001774CB" w:rsidP="001774CB">
      <w:pPr>
        <w:ind w:left="40" w:firstLine="360"/>
        <w:jc w:val="both"/>
        <w:rPr>
          <w:color w:val="000000"/>
          <w:sz w:val="28"/>
          <w:szCs w:val="28"/>
          <w:lang w:val="kk-KZ"/>
        </w:rPr>
      </w:pPr>
      <w:r w:rsidRPr="00C214CB">
        <w:rPr>
          <w:b/>
          <w:color w:val="000000"/>
          <w:sz w:val="28"/>
          <w:szCs w:val="28"/>
          <w:lang w:val="kk-KZ"/>
        </w:rPr>
        <w:t xml:space="preserve">Microscope </w:t>
      </w:r>
      <w:r w:rsidRPr="00C214CB">
        <w:rPr>
          <w:color w:val="000000"/>
          <w:sz w:val="28"/>
          <w:szCs w:val="28"/>
          <w:lang w:val="kk-KZ"/>
        </w:rPr>
        <w:t>Determines the morphological features of microorganisms in their microscopy, their tinctorial properties - different paints, coloring methods and special structural elements, spora-capsule, motion. For this purpose optical instruments-microscopes (brightness, luminescence, electron) are used.</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The structure of the microscope has optical, mechanical and light-receiving parts.</w:t>
      </w:r>
    </w:p>
    <w:p w:rsidR="001774CB" w:rsidRPr="00C214CB" w:rsidRDefault="001774CB" w:rsidP="001774CB">
      <w:pPr>
        <w:ind w:left="40" w:firstLine="360"/>
        <w:jc w:val="both"/>
        <w:rPr>
          <w:color w:val="000000"/>
          <w:sz w:val="28"/>
          <w:szCs w:val="28"/>
          <w:lang w:val="kk-KZ"/>
        </w:rPr>
      </w:pPr>
      <w:r w:rsidRPr="00C214CB">
        <w:rPr>
          <w:color w:val="000000"/>
          <w:sz w:val="28"/>
          <w:szCs w:val="28"/>
          <w:lang w:val="kk-KZ"/>
        </w:rPr>
        <w:t>The optical part includes: lens and oxular. Both of these are a complex lens system. The microscopes have an 8x, 20x, 40x, 90x magnification lens and 5x, 7x, 10x, 15x magnification arrows. Microscopes can be increased by up to 2000 times, such as MBI and BioLam. To find out how large the microscope is, look up the magnification of the lens and the arrows. For example, if the lens of the microscope is 40x, and the oxules are 7x, it will increase the size of 40 x 7 = 280 times.</w:t>
      </w:r>
    </w:p>
    <w:p w:rsidR="001774CB" w:rsidRPr="00C214CB" w:rsidRDefault="001774CB" w:rsidP="001774CB">
      <w:pPr>
        <w:ind w:left="40" w:firstLine="360"/>
        <w:jc w:val="both"/>
        <w:rPr>
          <w:sz w:val="28"/>
          <w:szCs w:val="28"/>
          <w:lang w:val="en-US"/>
        </w:rPr>
      </w:pPr>
      <w:r w:rsidRPr="00C214CB">
        <w:rPr>
          <w:color w:val="000000"/>
          <w:sz w:val="28"/>
          <w:szCs w:val="28"/>
          <w:lang w:val="kk-KZ"/>
        </w:rPr>
        <w:t>Light-sensitive parts include mirror, condenser, diaphragm.</w:t>
      </w:r>
      <w:r w:rsidRPr="00C214CB">
        <w:rPr>
          <w:sz w:val="28"/>
          <w:szCs w:val="28"/>
          <w:lang w:val="en-US"/>
        </w:rPr>
        <w:t xml:space="preserve">Mechanical parts include: tripod, tube, </w:t>
      </w:r>
      <w:proofErr w:type="spellStart"/>
      <w:r w:rsidRPr="00C214CB">
        <w:rPr>
          <w:sz w:val="28"/>
          <w:szCs w:val="28"/>
          <w:lang w:val="en-US"/>
        </w:rPr>
        <w:t>macroobrand</w:t>
      </w:r>
      <w:proofErr w:type="spellEnd"/>
      <w:r w:rsidRPr="00C214CB">
        <w:rPr>
          <w:sz w:val="28"/>
          <w:szCs w:val="28"/>
          <w:lang w:val="en-US"/>
        </w:rPr>
        <w:t>, microbial, dyeing table, column. The mechanical part of the microscope links the optical and light parts. The lens is divided into small (8x, 10x), medium (20x) and very large (40x, 90x) envelope. Similarly, there are minor (5x, 7x), mean (10x), very large (15x) inclusions in the olives.</w:t>
      </w:r>
    </w:p>
    <w:p w:rsidR="001774CB" w:rsidRPr="00C214CB" w:rsidRDefault="001774CB" w:rsidP="001774CB">
      <w:pPr>
        <w:ind w:left="40" w:firstLine="360"/>
        <w:jc w:val="both"/>
        <w:rPr>
          <w:sz w:val="28"/>
          <w:szCs w:val="28"/>
          <w:lang w:val="en-US"/>
        </w:rPr>
      </w:pPr>
      <w:proofErr w:type="gramStart"/>
      <w:r w:rsidRPr="00C214CB">
        <w:rPr>
          <w:sz w:val="28"/>
          <w:szCs w:val="28"/>
          <w:lang w:val="en-US"/>
        </w:rPr>
        <w:t>Microscope rules.</w:t>
      </w:r>
      <w:proofErr w:type="gramEnd"/>
    </w:p>
    <w:p w:rsidR="001774CB" w:rsidRPr="00C214CB" w:rsidRDefault="001774CB" w:rsidP="001774CB">
      <w:pPr>
        <w:ind w:left="40" w:firstLine="360"/>
        <w:jc w:val="both"/>
        <w:rPr>
          <w:sz w:val="28"/>
          <w:szCs w:val="28"/>
          <w:lang w:val="en-US"/>
        </w:rPr>
      </w:pPr>
      <w:r w:rsidRPr="00C214CB">
        <w:rPr>
          <w:sz w:val="28"/>
          <w:szCs w:val="28"/>
          <w:lang w:val="en-US"/>
        </w:rPr>
        <w:t xml:space="preserve">Place the microscope on the left and guide the mirror to the light and find the same light. Turn the revolver onto </w:t>
      </w:r>
      <w:proofErr w:type="gramStart"/>
      <w:r w:rsidRPr="00C214CB">
        <w:rPr>
          <w:sz w:val="28"/>
          <w:szCs w:val="28"/>
          <w:lang w:val="en-US"/>
        </w:rPr>
        <w:t>a</w:t>
      </w:r>
      <w:proofErr w:type="gramEnd"/>
      <w:r w:rsidRPr="00C214CB">
        <w:rPr>
          <w:sz w:val="28"/>
          <w:szCs w:val="28"/>
          <w:lang w:val="en-US"/>
        </w:rPr>
        <w:t xml:space="preserve"> 8x lens with slight magnification. The distance between the small lens and the tabletop should be 1-1.5 cm. Adjust this by turning the macro. Place the microwave oven upside down under a microscope. By turning the macro turn it upside </w:t>
      </w:r>
      <w:proofErr w:type="gramStart"/>
      <w:r w:rsidRPr="00C214CB">
        <w:rPr>
          <w:sz w:val="28"/>
          <w:szCs w:val="28"/>
          <w:lang w:val="en-US"/>
        </w:rPr>
        <w:t>down,</w:t>
      </w:r>
      <w:proofErr w:type="gramEnd"/>
      <w:r w:rsidRPr="00C214CB">
        <w:rPr>
          <w:sz w:val="28"/>
          <w:szCs w:val="28"/>
          <w:lang w:val="en-US"/>
        </w:rPr>
        <w:t xml:space="preserve"> you should examine the uniformly colored dermatitis by examining the overall drug. You can move the drug manually or through the screw on the edge of the table. Find the place where it looks very clearly with a microwave.</w:t>
      </w:r>
    </w:p>
    <w:p w:rsidR="001774CB" w:rsidRPr="00C214CB" w:rsidRDefault="001774CB" w:rsidP="001774CB">
      <w:pPr>
        <w:ind w:left="40" w:firstLine="360"/>
        <w:jc w:val="both"/>
        <w:rPr>
          <w:sz w:val="28"/>
          <w:szCs w:val="28"/>
          <w:lang w:val="en-US"/>
        </w:rPr>
      </w:pPr>
      <w:r w:rsidRPr="00C214CB">
        <w:rPr>
          <w:sz w:val="28"/>
          <w:szCs w:val="28"/>
          <w:lang w:val="en-US"/>
        </w:rPr>
        <w:t xml:space="preserve">Copy </w:t>
      </w:r>
      <w:proofErr w:type="gramStart"/>
      <w:r w:rsidRPr="00C214CB">
        <w:rPr>
          <w:sz w:val="28"/>
          <w:szCs w:val="28"/>
          <w:lang w:val="en-US"/>
        </w:rPr>
        <w:t>8x</w:t>
      </w:r>
      <w:proofErr w:type="gramEnd"/>
      <w:r w:rsidRPr="00C214CB">
        <w:rPr>
          <w:sz w:val="28"/>
          <w:szCs w:val="28"/>
          <w:lang w:val="en-US"/>
        </w:rPr>
        <w:t xml:space="preserve"> on the small lens without changing the focus and 40x to the larger lens. After checking the product, copy the larger lens to the lens. Once the work has finished, close the microscope with a napkin.</w:t>
      </w:r>
    </w:p>
    <w:p w:rsidR="001774CB" w:rsidRPr="00C214CB" w:rsidRDefault="001774CB" w:rsidP="001774CB">
      <w:pPr>
        <w:ind w:left="40" w:firstLine="360"/>
        <w:jc w:val="both"/>
        <w:rPr>
          <w:sz w:val="28"/>
          <w:szCs w:val="28"/>
          <w:lang w:val="en-US"/>
        </w:rPr>
      </w:pPr>
      <w:r w:rsidRPr="00C214CB">
        <w:rPr>
          <w:sz w:val="28"/>
          <w:szCs w:val="28"/>
          <w:lang w:val="en-US"/>
        </w:rPr>
        <w:t>Personal hygiene when working with infected animals</w:t>
      </w:r>
    </w:p>
    <w:p w:rsidR="001774CB" w:rsidRPr="00C214CB" w:rsidRDefault="001774CB" w:rsidP="001774CB">
      <w:pPr>
        <w:ind w:left="40" w:firstLine="360"/>
        <w:jc w:val="both"/>
        <w:rPr>
          <w:b/>
          <w:sz w:val="28"/>
          <w:szCs w:val="28"/>
          <w:lang w:val="en-US"/>
        </w:rPr>
      </w:pPr>
      <w:proofErr w:type="gramStart"/>
      <w:r w:rsidRPr="00C214CB">
        <w:rPr>
          <w:b/>
          <w:sz w:val="28"/>
          <w:szCs w:val="28"/>
          <w:lang w:val="en-US"/>
        </w:rPr>
        <w:t xml:space="preserve">Working with infected animals and the safety of veterinary and sanitary measures (disinfection, </w:t>
      </w:r>
      <w:proofErr w:type="spellStart"/>
      <w:r w:rsidRPr="00C214CB">
        <w:rPr>
          <w:b/>
          <w:sz w:val="28"/>
          <w:szCs w:val="28"/>
          <w:lang w:val="en-US"/>
        </w:rPr>
        <w:t>disinsection</w:t>
      </w:r>
      <w:proofErr w:type="spellEnd"/>
      <w:r w:rsidRPr="00C214CB">
        <w:rPr>
          <w:b/>
          <w:sz w:val="28"/>
          <w:szCs w:val="28"/>
          <w:lang w:val="en-US"/>
        </w:rPr>
        <w:t xml:space="preserve">, </w:t>
      </w:r>
      <w:proofErr w:type="spellStart"/>
      <w:r w:rsidRPr="00C214CB">
        <w:rPr>
          <w:b/>
          <w:sz w:val="28"/>
          <w:szCs w:val="28"/>
          <w:lang w:val="en-US"/>
        </w:rPr>
        <w:t>dermatosis</w:t>
      </w:r>
      <w:proofErr w:type="spellEnd"/>
      <w:r w:rsidRPr="00C214CB">
        <w:rPr>
          <w:b/>
          <w:sz w:val="28"/>
          <w:szCs w:val="28"/>
          <w:lang w:val="en-US"/>
        </w:rPr>
        <w:t>, obesity, obstetric care, etc.).</w:t>
      </w:r>
      <w:proofErr w:type="gramEnd"/>
    </w:p>
    <w:p w:rsidR="001774CB" w:rsidRPr="00C214CB" w:rsidRDefault="001774CB" w:rsidP="001774CB">
      <w:pPr>
        <w:ind w:left="40" w:firstLine="360"/>
        <w:jc w:val="both"/>
        <w:rPr>
          <w:sz w:val="28"/>
          <w:szCs w:val="28"/>
          <w:lang w:val="en-US"/>
        </w:rPr>
      </w:pPr>
      <w:proofErr w:type="spellStart"/>
      <w:r w:rsidRPr="00C214CB">
        <w:rPr>
          <w:sz w:val="28"/>
          <w:szCs w:val="28"/>
          <w:lang w:val="en-US"/>
        </w:rPr>
        <w:t>Zoanthroponotic</w:t>
      </w:r>
      <w:proofErr w:type="spellEnd"/>
      <w:r w:rsidRPr="00C214CB">
        <w:rPr>
          <w:sz w:val="28"/>
          <w:szCs w:val="28"/>
          <w:lang w:val="en-US"/>
        </w:rPr>
        <w:t xml:space="preserve"> infections are at risk of being infected mainly by livestock farmers and people working in their products. Veterinarians infect the infectious agent at clinical examination of animals, treatment, spleen, pathological material, laboratory assisting, </w:t>
      </w:r>
      <w:proofErr w:type="gramStart"/>
      <w:r w:rsidRPr="00C214CB">
        <w:rPr>
          <w:sz w:val="28"/>
          <w:szCs w:val="28"/>
          <w:lang w:val="en-US"/>
        </w:rPr>
        <w:t>obstetric</w:t>
      </w:r>
      <w:proofErr w:type="gramEnd"/>
      <w:r w:rsidRPr="00C214CB">
        <w:rPr>
          <w:sz w:val="28"/>
          <w:szCs w:val="28"/>
          <w:lang w:val="en-US"/>
        </w:rPr>
        <w:t xml:space="preserve"> care. The veterinarian should not only note that he is responsible not only for his health, but also for the infection of people working </w:t>
      </w:r>
      <w:r w:rsidRPr="00C214CB">
        <w:rPr>
          <w:sz w:val="28"/>
          <w:szCs w:val="28"/>
          <w:lang w:val="en-US"/>
        </w:rPr>
        <w:lastRenderedPageBreak/>
        <w:t xml:space="preserve">with infectious diseases. Therefore, they should also arrange and supervise health insurance schemes together with medical </w:t>
      </w:r>
      <w:proofErr w:type="spellStart"/>
      <w:r w:rsidRPr="00C214CB">
        <w:rPr>
          <w:sz w:val="28"/>
          <w:szCs w:val="28"/>
          <w:lang w:val="en-US"/>
        </w:rPr>
        <w:t>professionalsIn</w:t>
      </w:r>
      <w:proofErr w:type="spellEnd"/>
      <w:r w:rsidRPr="00C214CB">
        <w:rPr>
          <w:sz w:val="28"/>
          <w:szCs w:val="28"/>
          <w:lang w:val="en-US"/>
        </w:rPr>
        <w:t xml:space="preserve"> the epidemic zone of </w:t>
      </w:r>
      <w:proofErr w:type="spellStart"/>
      <w:r w:rsidRPr="00C214CB">
        <w:rPr>
          <w:sz w:val="28"/>
          <w:szCs w:val="28"/>
          <w:lang w:val="en-US"/>
        </w:rPr>
        <w:t>zoanthroponosis</w:t>
      </w:r>
      <w:proofErr w:type="spellEnd"/>
      <w:r w:rsidRPr="00C214CB">
        <w:rPr>
          <w:sz w:val="28"/>
          <w:szCs w:val="28"/>
          <w:lang w:val="en-US"/>
        </w:rPr>
        <w:t xml:space="preserve">, </w:t>
      </w:r>
      <w:proofErr w:type="spellStart"/>
      <w:r w:rsidRPr="00C214CB">
        <w:rPr>
          <w:sz w:val="28"/>
          <w:szCs w:val="28"/>
          <w:lang w:val="en-US"/>
        </w:rPr>
        <w:t>anthropozoanosis</w:t>
      </w:r>
      <w:proofErr w:type="spellEnd"/>
      <w:r w:rsidRPr="00C214CB">
        <w:rPr>
          <w:sz w:val="28"/>
          <w:szCs w:val="28"/>
          <w:lang w:val="en-US"/>
        </w:rPr>
        <w:t xml:space="preserve"> infections, </w:t>
      </w:r>
      <w:proofErr w:type="gramStart"/>
      <w:r w:rsidRPr="00C214CB">
        <w:rPr>
          <w:sz w:val="28"/>
          <w:szCs w:val="28"/>
          <w:lang w:val="en-US"/>
        </w:rPr>
        <w:t>people</w:t>
      </w:r>
      <w:proofErr w:type="gramEnd"/>
      <w:r w:rsidRPr="00C214CB">
        <w:rPr>
          <w:sz w:val="28"/>
          <w:szCs w:val="28"/>
          <w:lang w:val="en-US"/>
        </w:rPr>
        <w:t xml:space="preserve"> employed are actively immunized with epidemic indicators of pre-existing vaccine. When people get sick, special </w:t>
      </w:r>
      <w:proofErr w:type="spellStart"/>
      <w:r w:rsidRPr="00C214CB">
        <w:rPr>
          <w:sz w:val="28"/>
          <w:szCs w:val="28"/>
          <w:lang w:val="en-US"/>
        </w:rPr>
        <w:t>immunoglobulins</w:t>
      </w:r>
      <w:proofErr w:type="spellEnd"/>
      <w:r w:rsidRPr="00C214CB">
        <w:rPr>
          <w:sz w:val="28"/>
          <w:szCs w:val="28"/>
          <w:lang w:val="en-US"/>
        </w:rPr>
        <w:t xml:space="preserve">, immune deficiency, and antibiotics are used. Dust extinction and moisture reduction should be maintained regularly at the epidemic. If the animal is exposed to the eye, nostrums, mouth, and cream, when working with animal or pathological material, it should be washed immediately with disinfectant solutions (boric acid, </w:t>
      </w:r>
      <w:proofErr w:type="spellStart"/>
      <w:r w:rsidRPr="00C214CB">
        <w:rPr>
          <w:sz w:val="28"/>
          <w:szCs w:val="28"/>
          <w:lang w:val="en-US"/>
        </w:rPr>
        <w:t>rhiband</w:t>
      </w:r>
      <w:proofErr w:type="spellEnd"/>
      <w:r w:rsidRPr="00C214CB">
        <w:rPr>
          <w:sz w:val="28"/>
          <w:szCs w:val="28"/>
          <w:lang w:val="en-US"/>
        </w:rPr>
        <w:t>, potassium permanganate, etc.).</w:t>
      </w:r>
    </w:p>
    <w:p w:rsidR="001774CB" w:rsidRPr="00C214CB" w:rsidRDefault="001774CB" w:rsidP="001774CB">
      <w:pPr>
        <w:ind w:left="40" w:firstLine="360"/>
        <w:jc w:val="both"/>
        <w:rPr>
          <w:sz w:val="28"/>
          <w:szCs w:val="28"/>
          <w:lang w:val="en-US"/>
        </w:rPr>
      </w:pPr>
      <w:r w:rsidRPr="00C214CB">
        <w:rPr>
          <w:sz w:val="28"/>
          <w:szCs w:val="28"/>
          <w:lang w:val="en-US"/>
        </w:rPr>
        <w:t xml:space="preserve">The traumas are treated with iodine solution </w:t>
      </w:r>
      <w:proofErr w:type="gramStart"/>
      <w:r w:rsidRPr="00C214CB">
        <w:rPr>
          <w:sz w:val="28"/>
          <w:szCs w:val="28"/>
          <w:lang w:val="en-US"/>
        </w:rPr>
        <w:t>5x</w:t>
      </w:r>
      <w:proofErr w:type="gramEnd"/>
      <w:r w:rsidRPr="00C214CB">
        <w:rPr>
          <w:sz w:val="28"/>
          <w:szCs w:val="28"/>
          <w:lang w:val="en-US"/>
        </w:rPr>
        <w:t xml:space="preserve"> and returned to the 60x alcohol-filled gauze. When dogs, wild animals (foxes, wolves, etc.) are flushed or pinched, they should visit the medical center after treatment of the wound.</w:t>
      </w:r>
    </w:p>
    <w:p w:rsidR="001774CB" w:rsidRPr="00C214CB" w:rsidRDefault="001774CB" w:rsidP="001774CB">
      <w:pPr>
        <w:ind w:left="40" w:firstLine="360"/>
        <w:jc w:val="both"/>
        <w:rPr>
          <w:sz w:val="28"/>
          <w:szCs w:val="28"/>
          <w:lang w:val="en-US"/>
        </w:rPr>
      </w:pPr>
      <w:r w:rsidRPr="00C214CB">
        <w:rPr>
          <w:sz w:val="28"/>
          <w:szCs w:val="28"/>
          <w:lang w:val="en-US"/>
        </w:rPr>
        <w:t>Rules for work with infected animals:</w:t>
      </w:r>
    </w:p>
    <w:p w:rsidR="001774CB" w:rsidRPr="00C214CB" w:rsidRDefault="001774CB" w:rsidP="001774CB">
      <w:pPr>
        <w:ind w:left="40" w:firstLine="360"/>
        <w:jc w:val="both"/>
        <w:rPr>
          <w:sz w:val="28"/>
          <w:szCs w:val="28"/>
          <w:lang w:val="en-US"/>
        </w:rPr>
      </w:pPr>
      <w:r w:rsidRPr="00C214CB">
        <w:rPr>
          <w:sz w:val="28"/>
          <w:szCs w:val="28"/>
          <w:lang w:val="en-US"/>
        </w:rPr>
        <w:t xml:space="preserve">- </w:t>
      </w:r>
      <w:proofErr w:type="gramStart"/>
      <w:r w:rsidRPr="00C214CB">
        <w:rPr>
          <w:sz w:val="28"/>
          <w:szCs w:val="28"/>
          <w:lang w:val="en-US"/>
        </w:rPr>
        <w:t>people</w:t>
      </w:r>
      <w:proofErr w:type="gramEnd"/>
      <w:r w:rsidRPr="00C214CB">
        <w:rPr>
          <w:sz w:val="28"/>
          <w:szCs w:val="28"/>
          <w:lang w:val="en-US"/>
        </w:rPr>
        <w:t xml:space="preserve"> working with infectious animal diseases should be fully instructed on infection;</w:t>
      </w:r>
    </w:p>
    <w:p w:rsidR="001774CB" w:rsidRPr="00C214CB" w:rsidRDefault="001774CB" w:rsidP="001774CB">
      <w:pPr>
        <w:ind w:left="40" w:firstLine="360"/>
        <w:jc w:val="both"/>
        <w:rPr>
          <w:sz w:val="28"/>
          <w:szCs w:val="28"/>
          <w:lang w:val="en-US"/>
        </w:rPr>
      </w:pPr>
      <w:r w:rsidRPr="00C214CB">
        <w:rPr>
          <w:sz w:val="28"/>
          <w:szCs w:val="28"/>
          <w:lang w:val="en-US"/>
        </w:rPr>
        <w:t xml:space="preserve">- </w:t>
      </w:r>
      <w:proofErr w:type="gramStart"/>
      <w:r w:rsidRPr="00C214CB">
        <w:rPr>
          <w:sz w:val="28"/>
          <w:szCs w:val="28"/>
          <w:lang w:val="en-US"/>
        </w:rPr>
        <w:t>persons</w:t>
      </w:r>
      <w:proofErr w:type="gramEnd"/>
      <w:r w:rsidRPr="00C214CB">
        <w:rPr>
          <w:sz w:val="28"/>
          <w:szCs w:val="28"/>
          <w:lang w:val="en-US"/>
        </w:rPr>
        <w:t xml:space="preserve"> working with infectious diseases should be provided with personal protective clothing (dressing gowns, footwear, protective goggles, rubber gloves, etc.);</w:t>
      </w:r>
    </w:p>
    <w:p w:rsidR="001774CB" w:rsidRPr="00C214CB" w:rsidRDefault="001774CB" w:rsidP="001774CB">
      <w:pPr>
        <w:ind w:left="40" w:firstLine="360"/>
        <w:jc w:val="both"/>
        <w:rPr>
          <w:sz w:val="28"/>
          <w:szCs w:val="28"/>
          <w:lang w:val="en-US"/>
        </w:rPr>
      </w:pPr>
      <w:r w:rsidRPr="00C214CB">
        <w:rPr>
          <w:sz w:val="28"/>
          <w:szCs w:val="28"/>
          <w:lang w:val="en-US"/>
        </w:rPr>
        <w:t>- When infecting the infected person, it is impossible to smoke, to touch the hands, to repair the hair, and to do other things;</w:t>
      </w:r>
    </w:p>
    <w:p w:rsidR="001774CB" w:rsidRPr="00C214CB" w:rsidRDefault="001774CB" w:rsidP="001774CB">
      <w:pPr>
        <w:ind w:left="40" w:firstLine="360"/>
        <w:jc w:val="both"/>
        <w:rPr>
          <w:sz w:val="28"/>
          <w:szCs w:val="28"/>
          <w:lang w:val="en-US"/>
        </w:rPr>
      </w:pPr>
      <w:r w:rsidRPr="00C214CB">
        <w:rPr>
          <w:sz w:val="28"/>
          <w:szCs w:val="28"/>
          <w:lang w:val="en-US"/>
        </w:rPr>
        <w:t>- After washing, wash the hands with 2 ℅ in a container with a carbolic acid solution for 1-2 minutes and then washed with specially prepared soapy alcohol.</w:t>
      </w:r>
    </w:p>
    <w:p w:rsidR="001774CB" w:rsidRPr="00C214CB" w:rsidRDefault="001774CB" w:rsidP="001774CB">
      <w:pPr>
        <w:ind w:left="40" w:firstLine="360"/>
        <w:jc w:val="both"/>
        <w:rPr>
          <w:sz w:val="28"/>
          <w:szCs w:val="28"/>
          <w:lang w:val="en-US"/>
        </w:rPr>
      </w:pPr>
      <w:r w:rsidRPr="00C214CB">
        <w:rPr>
          <w:sz w:val="28"/>
          <w:szCs w:val="28"/>
          <w:lang w:val="en-US"/>
        </w:rPr>
        <w:t>Technical safety during epidemic countermeasures:</w:t>
      </w:r>
    </w:p>
    <w:p w:rsidR="001774CB" w:rsidRPr="00C214CB" w:rsidRDefault="001774CB" w:rsidP="001774CB">
      <w:pPr>
        <w:ind w:left="40" w:firstLine="360"/>
        <w:jc w:val="both"/>
        <w:rPr>
          <w:sz w:val="28"/>
          <w:szCs w:val="28"/>
          <w:lang w:val="en-US"/>
        </w:rPr>
      </w:pPr>
      <w:r w:rsidRPr="00C214CB">
        <w:rPr>
          <w:sz w:val="28"/>
          <w:szCs w:val="28"/>
          <w:lang w:val="en-US"/>
        </w:rPr>
        <w:t xml:space="preserve">- </w:t>
      </w:r>
      <w:proofErr w:type="gramStart"/>
      <w:r w:rsidRPr="00C214CB">
        <w:rPr>
          <w:sz w:val="28"/>
          <w:szCs w:val="28"/>
          <w:lang w:val="en-US"/>
        </w:rPr>
        <w:t>sanitary</w:t>
      </w:r>
      <w:proofErr w:type="gramEnd"/>
      <w:r w:rsidRPr="00C214CB">
        <w:rPr>
          <w:sz w:val="28"/>
          <w:szCs w:val="28"/>
          <w:lang w:val="en-US"/>
        </w:rPr>
        <w:t xml:space="preserve"> rules, guidelines and other normative documents applicable to other agricultural products used in the treatment of disinfectants;</w:t>
      </w:r>
    </w:p>
    <w:p w:rsidR="001774CB" w:rsidRPr="00C214CB" w:rsidRDefault="001774CB" w:rsidP="001774CB">
      <w:pPr>
        <w:ind w:left="40" w:firstLine="360"/>
        <w:jc w:val="both"/>
        <w:rPr>
          <w:sz w:val="28"/>
          <w:szCs w:val="28"/>
          <w:lang w:val="en-US"/>
        </w:rPr>
      </w:pPr>
      <w:r w:rsidRPr="00C214CB">
        <w:rPr>
          <w:sz w:val="28"/>
          <w:szCs w:val="28"/>
          <w:lang w:val="en-US"/>
        </w:rPr>
        <w:t>- Before the start of work should be familiar with precautionary measures in the application of toxic chemicals, regardless of their occupation;</w:t>
      </w:r>
    </w:p>
    <w:p w:rsidR="001774CB" w:rsidRPr="00C214CB" w:rsidRDefault="001774CB" w:rsidP="001774CB">
      <w:pPr>
        <w:ind w:left="40" w:firstLine="360"/>
        <w:jc w:val="both"/>
        <w:rPr>
          <w:sz w:val="28"/>
          <w:szCs w:val="28"/>
          <w:lang w:val="en-US"/>
        </w:rPr>
      </w:pPr>
      <w:r w:rsidRPr="00C214CB">
        <w:rPr>
          <w:sz w:val="28"/>
          <w:szCs w:val="28"/>
          <w:lang w:val="en-US"/>
        </w:rPr>
        <w:t xml:space="preserve">- When working with disinfectants, the worker should wear special clothing required for this service. Special clothing should be </w:t>
      </w:r>
      <w:proofErr w:type="spellStart"/>
      <w:r w:rsidRPr="00C214CB">
        <w:rPr>
          <w:sz w:val="28"/>
          <w:szCs w:val="28"/>
          <w:lang w:val="en-US"/>
        </w:rPr>
        <w:t>indefenigenous</w:t>
      </w:r>
      <w:proofErr w:type="spellEnd"/>
      <w:r w:rsidRPr="00C214CB">
        <w:rPr>
          <w:sz w:val="28"/>
          <w:szCs w:val="28"/>
          <w:lang w:val="en-US"/>
        </w:rPr>
        <w:t>, inaccessible to human beings;</w:t>
      </w:r>
    </w:p>
    <w:p w:rsidR="001774CB" w:rsidRPr="00C214CB" w:rsidRDefault="001774CB" w:rsidP="001774CB">
      <w:pPr>
        <w:ind w:left="40" w:firstLine="360"/>
        <w:jc w:val="both"/>
        <w:rPr>
          <w:sz w:val="28"/>
          <w:szCs w:val="28"/>
          <w:lang w:val="en-US"/>
        </w:rPr>
      </w:pPr>
      <w:r w:rsidRPr="00C214CB">
        <w:rPr>
          <w:sz w:val="28"/>
          <w:szCs w:val="28"/>
          <w:lang w:val="en-US"/>
        </w:rPr>
        <w:t xml:space="preserve">- </w:t>
      </w:r>
      <w:proofErr w:type="spellStart"/>
      <w:r w:rsidRPr="00C214CB">
        <w:rPr>
          <w:sz w:val="28"/>
          <w:szCs w:val="28"/>
          <w:lang w:val="en-US"/>
        </w:rPr>
        <w:t>Antiboagulants</w:t>
      </w:r>
      <w:proofErr w:type="spellEnd"/>
      <w:r w:rsidRPr="00C214CB">
        <w:rPr>
          <w:sz w:val="28"/>
          <w:szCs w:val="28"/>
          <w:lang w:val="en-US"/>
        </w:rPr>
        <w:t xml:space="preserve"> and rapid-acting toxic substances should be well-ventilated in rooms, in an unpleasant odor-absorbing closet or outdoors.</w:t>
      </w:r>
    </w:p>
    <w:p w:rsidR="001774CB" w:rsidRPr="00C214CB" w:rsidRDefault="001774CB" w:rsidP="001774CB">
      <w:pPr>
        <w:jc w:val="both"/>
        <w:rPr>
          <w:sz w:val="28"/>
          <w:szCs w:val="28"/>
          <w:lang w:val="kk-KZ"/>
        </w:rPr>
      </w:pPr>
      <w:r w:rsidRPr="00C214CB">
        <w:rPr>
          <w:b/>
          <w:sz w:val="28"/>
          <w:szCs w:val="28"/>
          <w:lang w:val="kk-KZ"/>
        </w:rPr>
        <w:t>Control questions</w:t>
      </w:r>
    </w:p>
    <w:p w:rsidR="001774CB" w:rsidRPr="00C214CB" w:rsidRDefault="001774CB" w:rsidP="001774CB">
      <w:pPr>
        <w:jc w:val="both"/>
        <w:rPr>
          <w:sz w:val="28"/>
          <w:szCs w:val="28"/>
          <w:lang w:val="kk-KZ"/>
        </w:rPr>
      </w:pPr>
      <w:r w:rsidRPr="00C214CB">
        <w:rPr>
          <w:sz w:val="28"/>
          <w:szCs w:val="28"/>
          <w:lang w:val="kk-KZ"/>
        </w:rPr>
        <w:t>1. General and special laboratory equipment, their operation, methods of application.</w:t>
      </w:r>
    </w:p>
    <w:p w:rsidR="001774CB" w:rsidRPr="00C214CB" w:rsidRDefault="001774CB" w:rsidP="001774CB">
      <w:pPr>
        <w:jc w:val="both"/>
        <w:rPr>
          <w:sz w:val="28"/>
          <w:szCs w:val="28"/>
          <w:lang w:val="kk-KZ"/>
        </w:rPr>
      </w:pPr>
      <w:r w:rsidRPr="00C214CB">
        <w:rPr>
          <w:sz w:val="28"/>
          <w:szCs w:val="28"/>
          <w:lang w:val="kk-KZ"/>
        </w:rPr>
        <w:t>2. Influence of physical factors on microorganisms.</w:t>
      </w:r>
    </w:p>
    <w:p w:rsidR="001774CB" w:rsidRPr="00C214CB" w:rsidRDefault="001774CB" w:rsidP="001774CB">
      <w:pPr>
        <w:jc w:val="both"/>
        <w:rPr>
          <w:sz w:val="28"/>
          <w:szCs w:val="28"/>
          <w:lang w:val="kk-KZ"/>
        </w:rPr>
      </w:pPr>
      <w:r w:rsidRPr="00C214CB">
        <w:rPr>
          <w:sz w:val="28"/>
          <w:szCs w:val="28"/>
          <w:lang w:val="kk-KZ"/>
        </w:rPr>
        <w:t xml:space="preserve">     3. Influence of chemical factors on microorganisms.</w:t>
      </w:r>
    </w:p>
    <w:p w:rsidR="001774CB" w:rsidRPr="00C214CB" w:rsidRDefault="001774CB" w:rsidP="001774CB">
      <w:pPr>
        <w:jc w:val="both"/>
        <w:rPr>
          <w:sz w:val="28"/>
          <w:szCs w:val="28"/>
          <w:lang w:val="kk-KZ"/>
        </w:rPr>
      </w:pPr>
      <w:r w:rsidRPr="00C214CB">
        <w:rPr>
          <w:sz w:val="28"/>
          <w:szCs w:val="28"/>
          <w:lang w:val="kk-KZ"/>
        </w:rPr>
        <w:t xml:space="preserve">     4. Influence of biological factors on microorganisms.</w:t>
      </w:r>
    </w:p>
    <w:p w:rsidR="001774CB" w:rsidRPr="00C214CB" w:rsidRDefault="001774CB" w:rsidP="001774CB">
      <w:pPr>
        <w:jc w:val="both"/>
        <w:rPr>
          <w:b/>
          <w:sz w:val="28"/>
          <w:szCs w:val="28"/>
          <w:lang w:val="kk-KZ"/>
        </w:rPr>
      </w:pPr>
    </w:p>
    <w:p w:rsidR="001774CB" w:rsidRPr="00C214CB" w:rsidRDefault="001774CB" w:rsidP="001774CB">
      <w:pPr>
        <w:jc w:val="both"/>
        <w:rPr>
          <w:b/>
          <w:sz w:val="28"/>
          <w:szCs w:val="28"/>
          <w:lang w:val="kk-KZ"/>
        </w:rPr>
      </w:pPr>
    </w:p>
    <w:p w:rsidR="001774CB" w:rsidRPr="00C214CB" w:rsidRDefault="001774CB" w:rsidP="001774CB">
      <w:pPr>
        <w:jc w:val="both"/>
        <w:rPr>
          <w:b/>
          <w:sz w:val="28"/>
          <w:szCs w:val="28"/>
          <w:lang w:val="kk-KZ"/>
        </w:rPr>
      </w:pPr>
      <w:r w:rsidRPr="00C214CB">
        <w:rPr>
          <w:b/>
          <w:sz w:val="28"/>
          <w:szCs w:val="28"/>
          <w:lang w:val="kk-KZ"/>
        </w:rPr>
        <w:t xml:space="preserve">      Lecture 3</w:t>
      </w:r>
    </w:p>
    <w:p w:rsidR="001774CB" w:rsidRPr="00C214CB" w:rsidRDefault="001774CB" w:rsidP="001774CB">
      <w:pPr>
        <w:jc w:val="both"/>
        <w:rPr>
          <w:b/>
          <w:sz w:val="28"/>
          <w:szCs w:val="28"/>
          <w:lang w:val="kk-KZ"/>
        </w:rPr>
      </w:pPr>
    </w:p>
    <w:p w:rsidR="001774CB" w:rsidRPr="00C214CB" w:rsidRDefault="001774CB" w:rsidP="001774CB">
      <w:pPr>
        <w:jc w:val="both"/>
        <w:rPr>
          <w:b/>
          <w:sz w:val="28"/>
          <w:szCs w:val="28"/>
          <w:lang w:val="kk-KZ"/>
        </w:rPr>
      </w:pPr>
      <w:r w:rsidRPr="00C214CB">
        <w:rPr>
          <w:b/>
          <w:sz w:val="28"/>
          <w:szCs w:val="28"/>
          <w:lang w:val="kk-KZ"/>
        </w:rPr>
        <w:t xml:space="preserve">      Topic: Bacteriological nutritional environment</w:t>
      </w:r>
    </w:p>
    <w:p w:rsidR="001774CB" w:rsidRPr="00C214CB" w:rsidRDefault="001774CB" w:rsidP="001774CB">
      <w:pPr>
        <w:jc w:val="both"/>
        <w:rPr>
          <w:b/>
          <w:sz w:val="28"/>
          <w:szCs w:val="28"/>
          <w:lang w:val="kk-KZ"/>
        </w:rPr>
      </w:pPr>
    </w:p>
    <w:p w:rsidR="001774CB" w:rsidRPr="00C214CB" w:rsidRDefault="001774CB" w:rsidP="001774CB">
      <w:pPr>
        <w:jc w:val="both"/>
        <w:rPr>
          <w:b/>
          <w:sz w:val="28"/>
          <w:szCs w:val="28"/>
          <w:lang w:val="kk-KZ"/>
        </w:rPr>
      </w:pPr>
      <w:r w:rsidRPr="00C214CB">
        <w:rPr>
          <w:b/>
          <w:sz w:val="28"/>
          <w:szCs w:val="28"/>
          <w:lang w:val="kk-KZ"/>
        </w:rPr>
        <w:t xml:space="preserve">      Plan:</w:t>
      </w:r>
    </w:p>
    <w:p w:rsidR="001774CB" w:rsidRPr="00C214CB" w:rsidRDefault="001774CB" w:rsidP="001774CB">
      <w:pPr>
        <w:jc w:val="both"/>
        <w:rPr>
          <w:b/>
          <w:sz w:val="28"/>
          <w:szCs w:val="28"/>
          <w:lang w:val="kk-KZ"/>
        </w:rPr>
      </w:pPr>
      <w:r w:rsidRPr="00C214CB">
        <w:rPr>
          <w:b/>
          <w:sz w:val="28"/>
          <w:szCs w:val="28"/>
          <w:lang w:val="kk-KZ"/>
        </w:rPr>
        <w:lastRenderedPageBreak/>
        <w:t xml:space="preserve">      1. Nutrient media</w:t>
      </w:r>
    </w:p>
    <w:p w:rsidR="001774CB" w:rsidRPr="00C214CB" w:rsidRDefault="001774CB" w:rsidP="001774CB">
      <w:pPr>
        <w:jc w:val="both"/>
        <w:rPr>
          <w:b/>
          <w:sz w:val="28"/>
          <w:szCs w:val="28"/>
          <w:lang w:val="kk-KZ"/>
        </w:rPr>
      </w:pPr>
      <w:r w:rsidRPr="00C214CB">
        <w:rPr>
          <w:b/>
          <w:sz w:val="28"/>
          <w:szCs w:val="28"/>
          <w:lang w:val="kk-KZ"/>
        </w:rPr>
        <w:t xml:space="preserve">      2. The technique of sowing microbes.</w:t>
      </w:r>
    </w:p>
    <w:p w:rsidR="001774CB" w:rsidRPr="00C214CB" w:rsidRDefault="001774CB" w:rsidP="001774CB">
      <w:pPr>
        <w:jc w:val="both"/>
        <w:rPr>
          <w:sz w:val="28"/>
          <w:szCs w:val="28"/>
          <w:lang w:val="kk-KZ"/>
        </w:rPr>
      </w:pPr>
    </w:p>
    <w:p w:rsidR="001774CB" w:rsidRPr="00C214CB" w:rsidRDefault="001774CB" w:rsidP="001774CB">
      <w:pPr>
        <w:jc w:val="both"/>
        <w:rPr>
          <w:sz w:val="28"/>
          <w:szCs w:val="28"/>
          <w:lang w:val="kk-KZ"/>
        </w:rPr>
      </w:pPr>
      <w:r w:rsidRPr="00C214CB">
        <w:rPr>
          <w:sz w:val="28"/>
          <w:szCs w:val="28"/>
          <w:lang w:val="kk-KZ"/>
        </w:rPr>
        <w:t xml:space="preserve">      Acquaintance with the structure of nutrient media.</w:t>
      </w:r>
    </w:p>
    <w:p w:rsidR="001774CB" w:rsidRPr="00C214CB" w:rsidRDefault="001774CB" w:rsidP="001774CB">
      <w:pPr>
        <w:jc w:val="both"/>
        <w:rPr>
          <w:sz w:val="28"/>
          <w:szCs w:val="28"/>
          <w:lang w:val="kk-KZ"/>
        </w:rPr>
      </w:pPr>
      <w:r w:rsidRPr="00C214CB">
        <w:rPr>
          <w:sz w:val="28"/>
          <w:szCs w:val="28"/>
          <w:lang w:val="kk-KZ"/>
        </w:rPr>
        <w:t xml:space="preserve"> In ordinary nutrients, most germs grow: meat peptonic agar (EPA), meat pepton soup (EPS).</w:t>
      </w:r>
    </w:p>
    <w:p w:rsidR="001774CB" w:rsidRPr="00C214CB" w:rsidRDefault="001774CB" w:rsidP="001774CB">
      <w:pPr>
        <w:jc w:val="both"/>
        <w:rPr>
          <w:sz w:val="28"/>
          <w:szCs w:val="28"/>
          <w:lang w:val="kk-KZ"/>
        </w:rPr>
      </w:pPr>
      <w:r w:rsidRPr="00C214CB">
        <w:rPr>
          <w:sz w:val="28"/>
          <w:szCs w:val="28"/>
          <w:lang w:val="kk-KZ"/>
        </w:rPr>
        <w:t>In a specially prepared environment (Kit Tarazzi), some microbes grow (anaerobic).</w:t>
      </w:r>
    </w:p>
    <w:p w:rsidR="001774CB" w:rsidRPr="00C214CB" w:rsidRDefault="001774CB" w:rsidP="001774CB">
      <w:pPr>
        <w:jc w:val="both"/>
        <w:rPr>
          <w:sz w:val="28"/>
          <w:szCs w:val="28"/>
          <w:lang w:val="kk-KZ"/>
        </w:rPr>
      </w:pPr>
      <w:r w:rsidRPr="00C214CB">
        <w:rPr>
          <w:sz w:val="28"/>
          <w:szCs w:val="28"/>
          <w:lang w:val="kk-KZ"/>
        </w:rPr>
        <w:t>Differential and diagnostic environments (Gissa, Endo) are separated by microbial types.</w:t>
      </w:r>
    </w:p>
    <w:p w:rsidR="001774CB" w:rsidRPr="00C214CB" w:rsidRDefault="001774CB" w:rsidP="001774CB">
      <w:pPr>
        <w:jc w:val="both"/>
        <w:rPr>
          <w:sz w:val="28"/>
          <w:szCs w:val="28"/>
          <w:lang w:val="kk-KZ"/>
        </w:rPr>
      </w:pPr>
      <w:r w:rsidRPr="00C214CB">
        <w:rPr>
          <w:sz w:val="28"/>
          <w:szCs w:val="28"/>
          <w:lang w:val="kk-KZ"/>
        </w:rPr>
        <w:t>Elective environment is a microbial growth medium.</w:t>
      </w:r>
    </w:p>
    <w:p w:rsidR="001774CB" w:rsidRPr="00C214CB" w:rsidRDefault="001774CB" w:rsidP="001774CB">
      <w:pPr>
        <w:jc w:val="both"/>
        <w:rPr>
          <w:sz w:val="28"/>
          <w:szCs w:val="28"/>
          <w:lang w:val="kk-KZ"/>
        </w:rPr>
      </w:pPr>
      <w:r w:rsidRPr="00C214CB">
        <w:rPr>
          <w:sz w:val="28"/>
          <w:szCs w:val="28"/>
          <w:lang w:val="kk-KZ"/>
        </w:rPr>
        <w:t xml:space="preserve">      Artificial, animal species include: etpeptone agar, etpeptone soup, etpeptone gelatin, etc. blood-forming environments.</w:t>
      </w:r>
    </w:p>
    <w:p w:rsidR="001774CB" w:rsidRPr="00C214CB" w:rsidRDefault="001774CB" w:rsidP="001774CB">
      <w:pPr>
        <w:jc w:val="both"/>
        <w:rPr>
          <w:sz w:val="28"/>
          <w:szCs w:val="28"/>
          <w:lang w:val="kk-KZ"/>
        </w:rPr>
      </w:pPr>
      <w:r w:rsidRPr="00C214CB">
        <w:rPr>
          <w:sz w:val="28"/>
          <w:szCs w:val="28"/>
          <w:lang w:val="kk-KZ"/>
        </w:rPr>
        <w:t>The basic requirements for the whole environment: sterility; the pH of the medium; Sufficient nutrient content in the nutrient environment: nitrogen, carbohydrates, availability of mineral elements and availability of moisture.</w:t>
      </w:r>
    </w:p>
    <w:p w:rsidR="001774CB" w:rsidRPr="00C214CB" w:rsidRDefault="001774CB" w:rsidP="001774CB">
      <w:pPr>
        <w:jc w:val="both"/>
        <w:rPr>
          <w:sz w:val="28"/>
          <w:szCs w:val="28"/>
          <w:lang w:val="kk-KZ"/>
        </w:rPr>
      </w:pPr>
      <w:r w:rsidRPr="00C214CB">
        <w:rPr>
          <w:sz w:val="28"/>
          <w:szCs w:val="28"/>
          <w:lang w:val="kk-KZ"/>
        </w:rPr>
        <w:t>Germs grown in artificial nutrients are called bacterial spills. The following basic conditions are required for microbial growth: harmonious temperature, adequate nutritional environment, aerobicosis or anaerobiosis. The thermostat will be used to maintain a consistent temperature.</w:t>
      </w:r>
    </w:p>
    <w:p w:rsidR="001774CB" w:rsidRPr="00C214CB" w:rsidRDefault="001774CB" w:rsidP="001774CB">
      <w:pPr>
        <w:jc w:val="both"/>
        <w:rPr>
          <w:sz w:val="28"/>
          <w:szCs w:val="28"/>
          <w:lang w:val="kk-KZ"/>
        </w:rPr>
      </w:pPr>
      <w:r w:rsidRPr="00C214CB">
        <w:rPr>
          <w:sz w:val="28"/>
          <w:szCs w:val="28"/>
          <w:lang w:val="kk-KZ"/>
        </w:rPr>
        <w:t>Laboratory thermostat is a two-layer wardrobe, an inner layer of metal, an outer layer of heat-proof plastic, which is heated by air or water at two intervals.</w:t>
      </w:r>
    </w:p>
    <w:p w:rsidR="001774CB" w:rsidRPr="00C214CB" w:rsidRDefault="001774CB" w:rsidP="001774CB">
      <w:pPr>
        <w:jc w:val="both"/>
        <w:rPr>
          <w:rStyle w:val="2TimesNewRoman105pt"/>
          <w:rFonts w:eastAsia="Sylfaen"/>
          <w:b w:val="0"/>
          <w:sz w:val="28"/>
          <w:szCs w:val="28"/>
        </w:rPr>
      </w:pPr>
      <w:r w:rsidRPr="00C214CB">
        <w:rPr>
          <w:sz w:val="28"/>
          <w:szCs w:val="28"/>
          <w:lang w:val="kk-KZ"/>
        </w:rPr>
        <w:t>The constant temperature is regulated by the thermoregulator, taking into account the type of respiration of the microorganism: the aerobic does not require any extra conditions, it limits airborne oxygen to the anaerobes.</w:t>
      </w:r>
      <w:r w:rsidRPr="00C214CB">
        <w:rPr>
          <w:rStyle w:val="2TimesNewRoman105pt"/>
          <w:rFonts w:eastAsia="Sylfaen"/>
          <w:b w:val="0"/>
          <w:sz w:val="28"/>
          <w:szCs w:val="28"/>
        </w:rPr>
        <w:t>To do this, use an extractor or microwave topsheet.</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The excipient lid is firmly sealed with a glass container. Anaerobyosis is performed by physical, chemical, biological methods.</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Physical method. The microbubs are placed in the excipient, squeezed out of the air, put in a thermostat, and grow bacteria in the same container.</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Chemical method. At the bottom of the excipient the lid does not contain chemical substances (OH, soda) that absorb oxygen. The microwave places the top of the sprinkled test tubes.</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 xml:space="preserve">      Anerostat is a cylindrical, densely packed metal container, a crankcase, and a vacuum meter. Inserted bacterial sprains, cover the lid, suction the air with the suction and put it on the thermostat. Thermostat heats up.</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Technique of sowing microbes. Take a drop of the study material with a paste patina or bacteriological hook and squeeze it into a saccharin nutrient center tube in the agar diluent, like zigzag. The drug is sealed and thermostated. Investigates the results in 24-48 hours, ie determines the culture, morphological, tinctorial properties of bacteria.</w:t>
      </w:r>
    </w:p>
    <w:p w:rsidR="001774CB" w:rsidRPr="00C214CB" w:rsidRDefault="001774CB" w:rsidP="001774CB">
      <w:pPr>
        <w:jc w:val="both"/>
        <w:rPr>
          <w:rStyle w:val="2TimesNewRoman105pt"/>
          <w:rFonts w:eastAsia="Sylfaen"/>
          <w:b w:val="0"/>
          <w:sz w:val="28"/>
          <w:szCs w:val="28"/>
        </w:rPr>
      </w:pPr>
    </w:p>
    <w:p w:rsidR="001774CB" w:rsidRPr="00C214CB" w:rsidRDefault="001774CB" w:rsidP="001774CB">
      <w:pPr>
        <w:jc w:val="both"/>
        <w:rPr>
          <w:rStyle w:val="2TimesNewRoman105pt"/>
          <w:rFonts w:eastAsia="Sylfaen"/>
          <w:sz w:val="28"/>
          <w:szCs w:val="28"/>
        </w:rPr>
      </w:pPr>
      <w:r w:rsidRPr="00C214CB">
        <w:rPr>
          <w:rStyle w:val="2TimesNewRoman105pt"/>
          <w:rFonts w:eastAsia="Sylfaen"/>
          <w:sz w:val="28"/>
          <w:szCs w:val="28"/>
        </w:rPr>
        <w:t>Control questions</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 xml:space="preserve">      1. Features of microorganisms in nutrient media</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lastRenderedPageBreak/>
        <w:t xml:space="preserve">      2. The ratio of microorganism to various factors of the environment. Influence of physical factors on microorganisms.</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 xml:space="preserve">      3. Influence of chemical factors on microorganisms. Influence of biological factors on microorganisms.</w:t>
      </w:r>
    </w:p>
    <w:p w:rsidR="001774CB" w:rsidRPr="00C214CB" w:rsidRDefault="001774CB" w:rsidP="001774CB">
      <w:pPr>
        <w:jc w:val="both"/>
        <w:rPr>
          <w:rStyle w:val="2TimesNewRoman105pt"/>
          <w:rFonts w:eastAsia="Sylfaen"/>
          <w:b w:val="0"/>
          <w:sz w:val="28"/>
          <w:szCs w:val="28"/>
        </w:rPr>
      </w:pPr>
      <w:r w:rsidRPr="00C214CB">
        <w:rPr>
          <w:rStyle w:val="2TimesNewRoman105pt"/>
          <w:rFonts w:eastAsia="Sylfaen"/>
          <w:b w:val="0"/>
          <w:sz w:val="28"/>
          <w:szCs w:val="28"/>
        </w:rPr>
        <w:t xml:space="preserve">      4. Ways to neutralize urinary medium and dishes.</w:t>
      </w:r>
    </w:p>
    <w:p w:rsidR="00B97096" w:rsidRPr="00C214CB" w:rsidRDefault="001774CB" w:rsidP="001774CB">
      <w:pPr>
        <w:jc w:val="both"/>
        <w:rPr>
          <w:i/>
          <w:iCs/>
          <w:sz w:val="28"/>
          <w:szCs w:val="28"/>
          <w:lang w:val="kk-KZ"/>
        </w:rPr>
      </w:pPr>
      <w:r w:rsidRPr="00C214CB">
        <w:rPr>
          <w:rStyle w:val="2TimesNewRoman105pt"/>
          <w:rFonts w:eastAsia="Sylfaen"/>
          <w:b w:val="0"/>
          <w:sz w:val="28"/>
          <w:szCs w:val="28"/>
        </w:rPr>
        <w:t xml:space="preserve">      5. Methods of cultivation in upper and deep or bottom.</w:t>
      </w:r>
    </w:p>
    <w:p w:rsidR="00B97096" w:rsidRPr="00C214CB" w:rsidRDefault="00B97096" w:rsidP="00AE7368">
      <w:pPr>
        <w:shd w:val="clear" w:color="auto" w:fill="FFFFFF"/>
        <w:spacing w:before="239"/>
        <w:rPr>
          <w:sz w:val="28"/>
          <w:szCs w:val="28"/>
          <w:lang w:val="kk-KZ"/>
        </w:rPr>
      </w:pPr>
    </w:p>
    <w:p w:rsidR="00322904" w:rsidRPr="00C214CB" w:rsidRDefault="00322904" w:rsidP="00AE7368">
      <w:pPr>
        <w:shd w:val="clear" w:color="auto" w:fill="FFFFFF"/>
        <w:spacing w:before="239"/>
        <w:rPr>
          <w:sz w:val="28"/>
          <w:szCs w:val="28"/>
          <w:lang w:val="kk-KZ"/>
        </w:rPr>
      </w:pPr>
    </w:p>
    <w:p w:rsidR="001774CB" w:rsidRPr="00C214CB" w:rsidRDefault="001774CB" w:rsidP="008247DA">
      <w:pPr>
        <w:rPr>
          <w:b/>
          <w:bCs/>
          <w:noProof/>
          <w:color w:val="000000"/>
          <w:sz w:val="28"/>
          <w:szCs w:val="28"/>
          <w:lang w:val="en-US"/>
        </w:rPr>
      </w:pPr>
    </w:p>
    <w:p w:rsidR="001774CB" w:rsidRPr="00C214CB" w:rsidRDefault="001774CB" w:rsidP="008247DA">
      <w:pPr>
        <w:rPr>
          <w:b/>
          <w:bCs/>
          <w:noProof/>
          <w:color w:val="000000"/>
          <w:sz w:val="28"/>
          <w:szCs w:val="28"/>
          <w:lang w:val="en-US"/>
        </w:rPr>
      </w:pPr>
    </w:p>
    <w:p w:rsidR="001774CB" w:rsidRPr="00C214CB" w:rsidRDefault="001774CB" w:rsidP="008247DA">
      <w:pPr>
        <w:rPr>
          <w:b/>
          <w:bCs/>
          <w:noProof/>
          <w:color w:val="000000"/>
          <w:sz w:val="28"/>
          <w:szCs w:val="28"/>
          <w:lang w:val="en-US"/>
        </w:rPr>
      </w:pPr>
    </w:p>
    <w:p w:rsidR="001774CB" w:rsidRPr="00C214CB" w:rsidRDefault="001774CB" w:rsidP="008247DA">
      <w:pPr>
        <w:rPr>
          <w:b/>
          <w:bCs/>
          <w:noProof/>
          <w:color w:val="000000"/>
          <w:sz w:val="28"/>
          <w:szCs w:val="28"/>
          <w:lang w:val="en-US"/>
        </w:rPr>
      </w:pPr>
    </w:p>
    <w:p w:rsidR="001774CB" w:rsidRPr="00C214CB" w:rsidRDefault="001774CB" w:rsidP="001774CB">
      <w:pPr>
        <w:pStyle w:val="ad"/>
        <w:jc w:val="both"/>
        <w:rPr>
          <w:rFonts w:ascii="Times New Roman" w:hAnsi="Times New Roman"/>
          <w:b/>
          <w:bCs/>
          <w:noProof/>
          <w:color w:val="000000"/>
          <w:sz w:val="28"/>
          <w:szCs w:val="28"/>
          <w:lang w:val="kk-KZ"/>
        </w:rPr>
      </w:pPr>
      <w:r w:rsidRPr="00C214CB">
        <w:rPr>
          <w:rFonts w:ascii="Times New Roman" w:hAnsi="Times New Roman"/>
          <w:b/>
          <w:bCs/>
          <w:noProof/>
          <w:color w:val="000000"/>
          <w:sz w:val="28"/>
          <w:szCs w:val="28"/>
          <w:lang w:val="kk-KZ"/>
        </w:rPr>
        <w:t>Lecture - 4</w:t>
      </w:r>
    </w:p>
    <w:p w:rsidR="001774CB" w:rsidRPr="00C214CB" w:rsidRDefault="001774CB" w:rsidP="001774CB">
      <w:pPr>
        <w:pStyle w:val="ad"/>
        <w:jc w:val="both"/>
        <w:rPr>
          <w:rFonts w:ascii="Times New Roman" w:hAnsi="Times New Roman"/>
          <w:b/>
          <w:bCs/>
          <w:noProof/>
          <w:color w:val="000000"/>
          <w:sz w:val="28"/>
          <w:szCs w:val="28"/>
          <w:lang w:val="kk-KZ"/>
        </w:rPr>
      </w:pPr>
    </w:p>
    <w:p w:rsidR="001774CB" w:rsidRPr="00C214CB" w:rsidRDefault="001774CB" w:rsidP="001774CB">
      <w:pPr>
        <w:pStyle w:val="ad"/>
        <w:jc w:val="both"/>
        <w:rPr>
          <w:rFonts w:ascii="Times New Roman" w:hAnsi="Times New Roman"/>
          <w:b/>
          <w:bCs/>
          <w:noProof/>
          <w:color w:val="000000"/>
          <w:sz w:val="28"/>
          <w:szCs w:val="28"/>
          <w:lang w:val="kk-KZ"/>
        </w:rPr>
      </w:pPr>
      <w:r w:rsidRPr="00C214CB">
        <w:rPr>
          <w:rFonts w:ascii="Times New Roman" w:hAnsi="Times New Roman"/>
          <w:b/>
          <w:bCs/>
          <w:noProof/>
          <w:color w:val="000000"/>
          <w:sz w:val="28"/>
          <w:szCs w:val="28"/>
          <w:lang w:val="kk-KZ"/>
        </w:rPr>
        <w:t xml:space="preserve">      Topic: Bacteriological research methods</w:t>
      </w:r>
    </w:p>
    <w:p w:rsidR="001774CB" w:rsidRPr="00C214CB" w:rsidRDefault="001774CB" w:rsidP="001774CB">
      <w:pPr>
        <w:pStyle w:val="ad"/>
        <w:jc w:val="both"/>
        <w:rPr>
          <w:rFonts w:ascii="Times New Roman" w:hAnsi="Times New Roman"/>
          <w:b/>
          <w:bCs/>
          <w:noProof/>
          <w:color w:val="000000"/>
          <w:sz w:val="28"/>
          <w:szCs w:val="28"/>
          <w:lang w:val="kk-KZ"/>
        </w:rPr>
      </w:pPr>
    </w:p>
    <w:p w:rsidR="001774CB" w:rsidRPr="00C214CB" w:rsidRDefault="001774CB" w:rsidP="001774CB">
      <w:pPr>
        <w:pStyle w:val="ad"/>
        <w:jc w:val="both"/>
        <w:rPr>
          <w:rFonts w:ascii="Times New Roman" w:hAnsi="Times New Roman"/>
          <w:b/>
          <w:bCs/>
          <w:noProof/>
          <w:color w:val="000000"/>
          <w:sz w:val="28"/>
          <w:szCs w:val="28"/>
          <w:lang w:val="kk-KZ"/>
        </w:rPr>
      </w:pPr>
      <w:r w:rsidRPr="00C214CB">
        <w:rPr>
          <w:rFonts w:ascii="Times New Roman" w:hAnsi="Times New Roman"/>
          <w:b/>
          <w:bCs/>
          <w:noProof/>
          <w:color w:val="000000"/>
          <w:sz w:val="28"/>
          <w:szCs w:val="28"/>
          <w:lang w:val="kk-KZ"/>
        </w:rPr>
        <w:t xml:space="preserve">      Plan:</w:t>
      </w:r>
    </w:p>
    <w:p w:rsidR="001774CB" w:rsidRPr="00C214CB" w:rsidRDefault="001774CB" w:rsidP="001774CB">
      <w:pPr>
        <w:pStyle w:val="ad"/>
        <w:jc w:val="both"/>
        <w:rPr>
          <w:rFonts w:ascii="Times New Roman" w:hAnsi="Times New Roman"/>
          <w:b/>
          <w:bCs/>
          <w:noProof/>
          <w:color w:val="000000"/>
          <w:sz w:val="28"/>
          <w:szCs w:val="28"/>
          <w:lang w:val="kk-KZ"/>
        </w:rPr>
      </w:pPr>
      <w:r w:rsidRPr="00C214CB">
        <w:rPr>
          <w:rFonts w:ascii="Times New Roman" w:hAnsi="Times New Roman"/>
          <w:b/>
          <w:bCs/>
          <w:noProof/>
          <w:color w:val="000000"/>
          <w:sz w:val="28"/>
          <w:szCs w:val="28"/>
          <w:lang w:val="kk-KZ"/>
        </w:rPr>
        <w:t>1. The order of work with papers.</w:t>
      </w:r>
    </w:p>
    <w:p w:rsidR="001774CB" w:rsidRPr="00C214CB" w:rsidRDefault="001774CB" w:rsidP="001774CB">
      <w:pPr>
        <w:pStyle w:val="ad"/>
        <w:jc w:val="both"/>
        <w:rPr>
          <w:rFonts w:ascii="Times New Roman" w:hAnsi="Times New Roman"/>
          <w:b/>
          <w:bCs/>
          <w:noProof/>
          <w:color w:val="000000"/>
          <w:sz w:val="28"/>
          <w:szCs w:val="28"/>
          <w:lang w:val="kk-KZ"/>
        </w:rPr>
      </w:pPr>
      <w:r w:rsidRPr="00C214CB">
        <w:rPr>
          <w:rFonts w:ascii="Times New Roman" w:hAnsi="Times New Roman"/>
          <w:b/>
          <w:bCs/>
          <w:noProof/>
          <w:color w:val="000000"/>
          <w:sz w:val="28"/>
          <w:szCs w:val="28"/>
          <w:lang w:val="kk-KZ"/>
        </w:rPr>
        <w:t>2. Microscopy (Prepare, fix, paint solution for paint, paint).</w:t>
      </w:r>
    </w:p>
    <w:p w:rsidR="001774CB" w:rsidRPr="00C214CB" w:rsidRDefault="001774CB" w:rsidP="001774CB">
      <w:pPr>
        <w:pStyle w:val="ad"/>
        <w:jc w:val="both"/>
        <w:rPr>
          <w:rFonts w:ascii="Times New Roman" w:hAnsi="Times New Roman"/>
          <w:b/>
          <w:bCs/>
          <w:noProof/>
          <w:color w:val="000000"/>
          <w:sz w:val="28"/>
          <w:szCs w:val="28"/>
          <w:lang w:val="kk-KZ"/>
        </w:rPr>
      </w:pPr>
      <w:r w:rsidRPr="00C214CB">
        <w:rPr>
          <w:rFonts w:ascii="Times New Roman" w:hAnsi="Times New Roman"/>
          <w:b/>
          <w:bCs/>
          <w:noProof/>
          <w:color w:val="000000"/>
          <w:sz w:val="28"/>
          <w:szCs w:val="28"/>
          <w:lang w:val="kk-KZ"/>
        </w:rPr>
        <w:t>3. Make a sprinkle in the reed medium and remove the bark.</w:t>
      </w:r>
    </w:p>
    <w:p w:rsidR="001774CB" w:rsidRPr="00C214CB" w:rsidRDefault="001774CB" w:rsidP="001774CB">
      <w:pPr>
        <w:pStyle w:val="ad"/>
        <w:jc w:val="both"/>
        <w:rPr>
          <w:rFonts w:ascii="Times New Roman" w:hAnsi="Times New Roman"/>
          <w:b/>
          <w:bCs/>
          <w:noProof/>
          <w:color w:val="000000"/>
          <w:sz w:val="28"/>
          <w:szCs w:val="28"/>
          <w:lang w:val="kk-KZ"/>
        </w:rPr>
      </w:pPr>
      <w:r w:rsidRPr="00C214CB">
        <w:rPr>
          <w:rFonts w:ascii="Times New Roman" w:hAnsi="Times New Roman"/>
          <w:b/>
          <w:bCs/>
          <w:noProof/>
          <w:color w:val="000000"/>
          <w:sz w:val="28"/>
          <w:szCs w:val="28"/>
          <w:lang w:val="kk-KZ"/>
        </w:rPr>
        <w:t>4. Biosynthesis of laboratory animals.</w:t>
      </w:r>
    </w:p>
    <w:p w:rsidR="001774CB" w:rsidRPr="00C214CB" w:rsidRDefault="001774CB" w:rsidP="001774CB">
      <w:pPr>
        <w:pStyle w:val="ad"/>
        <w:jc w:val="both"/>
        <w:rPr>
          <w:rFonts w:ascii="Times New Roman" w:hAnsi="Times New Roman"/>
          <w:b/>
          <w:bCs/>
          <w:noProof/>
          <w:color w:val="000000"/>
          <w:sz w:val="28"/>
          <w:szCs w:val="28"/>
          <w:lang w:val="kk-KZ"/>
        </w:rPr>
      </w:pP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The main task of bacteriological research is to determine the type of microbes that generate epidemics, the microbial value and the possibility of spreading the epidemic therein.</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Bacteriological examination is carried out in the following cases: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suspicion of acute infectious epidemics;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Pathological anatomic changes in the internal organs are not observed in various organisms, parasitic diseases;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In the internal organs, in the case of malignant tumors of the uterus;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in the absence of a veterinarian's permit;</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If the quality of meat is suspected or it is difficult to determine the quality of meat with the help of the senses.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Conducts bacteriological research on a specific project. Under the project, it is possible to detect whether or not there is an adverse stimulant in the meat, meat products or pathological material.</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Bacteriological research consists of three main stages: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1. Making Microscopy - Preparing the swabs from the study material on the glass surface, coloring it with different dyeing methods, looking at the microscope, and distinguishing it from bacteria.</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2. Separation of the pure growth by spraying on special nutritive media, classification of the type of the initiator, the morphological, cultural and biochemical properties of the infected species and the classification of bacteria.</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lastRenderedPageBreak/>
        <w:t xml:space="preserve">       3. Biosynthesis - Methods of detecting pathogenicity of the pathogenicity of the pathogens by infecting the study material in laboratory animals.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Examination of pathological material. Before entering the model laboratory, before taking bacteriological examination, it is necessary to get acquainted with the sample of the sample. Then, pay attention to the return of the specimen. When the box is opened, the paper compares it with a list of patterns on the paper and draws attention to pathological and anatomical changes, the appearance, the smell. Bacteriological research begins with swabs and intake of nutrients from the inner layers of meat or organs. The pathological material that comes into the laboratory is made from 2 to 10 swabs.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For this purpose, the middle layer of the meat is burnt with a blanket on the surface of the meat and a piece of meat is removed and a swab is made using a sterile scissors.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-While dropping air in the air, with the flame of an alcohol spark.</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-The color is painted according to the illness that is checked.</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-Includes dyspepsia, for example Tuberculosis by Cil-Nielsen method.</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Spreading from pathological material to special nutrient media.</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Predictable specimen should be confirmed by the increase of the pure type of the initiator. For this purpose, the biological examination is carried out in the nutrient medium of the investigated pathological material.</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Diseases such as Leavenstein-Iensen, Gelberg, and Petranjania, for example tuberculosis, are causing problems.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Biological testing to determine the pathogenicity or virulence of the anthrax.</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To check the platelet material, porcelain will be coated with a physiological solution for 1: 2 and will leave for 1-2 hours. At this point, the poison goes from the meat to the solution. Then extract extracts cotton 20-30 minutes at a speed of 3000 turns per minute or centrifuge. The resulting filtrate or centrifuge is used for biological testing.</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The filtrate or centrifuge, as shown above, is transmitted to the abdomen, the skin, or otherwise. Animal monitoring lasts for 10 days.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Laboratory animal infection methods (mouse, rats, pigs, poultry, pigeons, cat, dog, chicken, etc.) are selected depending on the sensitivity of microorganisms. They can be sterile or sterile, mixing the tissue from the tissue to the purulent sterile physiological solution in the form of spatulates or research material. Identifies infected animals, breasts, or paint, feeding them in a separate room and feeding them.</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Methods of infection: introduction into skin scarring, introduction into the skin, intramuscular injection, subcutaneous administration, intravenous injection, intraperitoneal injection, intramuscular injection, nasal intrusion, infection into the myth.</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1) Scarification - injures the epidermis of the scalp and glues the research material or spatula on the brush. Disinfect, disinfect the wool of infected areas.</w:t>
      </w:r>
    </w:p>
    <w:p w:rsidR="001774CB" w:rsidRPr="00C214CB" w:rsidRDefault="001774CB" w:rsidP="001774CB">
      <w:pPr>
        <w:pStyle w:val="ad"/>
        <w:jc w:val="both"/>
        <w:rPr>
          <w:rFonts w:ascii="Times New Roman" w:hAnsi="Times New Roman"/>
          <w:bCs/>
          <w:noProof/>
          <w:color w:val="000000"/>
          <w:sz w:val="28"/>
          <w:szCs w:val="28"/>
          <w:lang w:val="kk-KZ"/>
        </w:rPr>
      </w:pPr>
      <w:r w:rsidRPr="00C214CB">
        <w:rPr>
          <w:rFonts w:ascii="Times New Roman" w:hAnsi="Times New Roman"/>
          <w:bCs/>
          <w:noProof/>
          <w:color w:val="000000"/>
          <w:sz w:val="28"/>
          <w:szCs w:val="28"/>
          <w:lang w:val="kk-KZ"/>
        </w:rPr>
        <w:t xml:space="preserve">        2) Infection of the skin - Hold the skin with your finger and insert 0.1-0.2ml on the tip of the needle. When entered correctly, a tumor size will appear.</w:t>
      </w:r>
    </w:p>
    <w:p w:rsidR="001774CB" w:rsidRPr="00C214CB" w:rsidRDefault="001774CB" w:rsidP="001774CB">
      <w:pPr>
        <w:pStyle w:val="ad"/>
        <w:jc w:val="both"/>
        <w:rPr>
          <w:rStyle w:val="2TimesNewRoman"/>
          <w:rFonts w:eastAsia="Sylfaen"/>
          <w:b w:val="0"/>
          <w:i w:val="0"/>
          <w:sz w:val="28"/>
          <w:szCs w:val="28"/>
        </w:rPr>
      </w:pPr>
      <w:r w:rsidRPr="00C214CB">
        <w:rPr>
          <w:rFonts w:ascii="Times New Roman" w:hAnsi="Times New Roman"/>
          <w:bCs/>
          <w:noProof/>
          <w:color w:val="000000"/>
          <w:sz w:val="28"/>
          <w:szCs w:val="28"/>
          <w:lang w:val="kk-KZ"/>
        </w:rPr>
        <w:lastRenderedPageBreak/>
        <w:t xml:space="preserve">       3) infection of the skin - insert the syringe needle into the skin and remove the liquid from the skin with the left hand. The rabbit sends a rabbit back from the back to the side of the tail. 1 mL white mice, 10 ml of sea pig and 20 mL of rabbit.</w:t>
      </w:r>
      <w:r w:rsidRPr="00C214CB">
        <w:rPr>
          <w:rStyle w:val="2TimesNewRoman"/>
          <w:rFonts w:eastAsia="Sylfaen"/>
          <w:b w:val="0"/>
          <w:i w:val="0"/>
          <w:sz w:val="28"/>
          <w:szCs w:val="28"/>
        </w:rPr>
        <w:t>4) intramuscular injection into the inner surface of the volume, volume: 0.5 ml per mouse, 3-5 ml to sea pigs, 5-8 ml to rabbit. Multiple 2, 3rd place is included.</w:t>
      </w:r>
    </w:p>
    <w:p w:rsidR="001774CB" w:rsidRPr="00C214CB" w:rsidRDefault="001774CB" w:rsidP="001774CB">
      <w:pPr>
        <w:pStyle w:val="ad"/>
        <w:jc w:val="both"/>
        <w:rPr>
          <w:rStyle w:val="2TimesNewRoman"/>
          <w:rFonts w:eastAsia="Sylfaen"/>
          <w:b w:val="0"/>
          <w:i w:val="0"/>
          <w:sz w:val="28"/>
          <w:szCs w:val="28"/>
        </w:rPr>
      </w:pPr>
      <w:r w:rsidRPr="00C214CB">
        <w:rPr>
          <w:rStyle w:val="2TimesNewRoman"/>
          <w:rFonts w:eastAsia="Sylfaen"/>
          <w:b w:val="0"/>
          <w:i w:val="0"/>
          <w:sz w:val="28"/>
          <w:szCs w:val="28"/>
        </w:rPr>
        <w:t xml:space="preserve">         5) infection of an abdominal cavity - fixes the animal's head downward, and then puts it on the lower part of the abdomen after a slight white line. The injection size is 0,1-0,2 ml.</w:t>
      </w:r>
    </w:p>
    <w:p w:rsidR="001774CB" w:rsidRPr="00C214CB" w:rsidRDefault="001774CB" w:rsidP="001774CB">
      <w:pPr>
        <w:pStyle w:val="ad"/>
        <w:jc w:val="both"/>
        <w:rPr>
          <w:rStyle w:val="2TimesNewRoman"/>
          <w:rFonts w:eastAsia="Sylfaen"/>
          <w:b w:val="0"/>
          <w:i w:val="0"/>
          <w:sz w:val="28"/>
          <w:szCs w:val="28"/>
        </w:rPr>
      </w:pPr>
      <w:r w:rsidRPr="00C214CB">
        <w:rPr>
          <w:rStyle w:val="2TimesNewRoman"/>
          <w:rFonts w:eastAsia="Sylfaen"/>
          <w:b w:val="0"/>
          <w:i w:val="0"/>
          <w:sz w:val="28"/>
          <w:szCs w:val="28"/>
        </w:rPr>
        <w:t xml:space="preserve">         6) Infection of the root - enters the study material into the rabbit's peripheral ears, and the mouse into the tail root. Place the xylene or hot water with the swab in place.</w:t>
      </w:r>
    </w:p>
    <w:p w:rsidR="001774CB" w:rsidRPr="00C214CB" w:rsidRDefault="001774CB" w:rsidP="001774CB">
      <w:pPr>
        <w:pStyle w:val="ad"/>
        <w:jc w:val="both"/>
        <w:rPr>
          <w:rStyle w:val="2TimesNewRoman"/>
          <w:rFonts w:eastAsia="Sylfaen"/>
          <w:b w:val="0"/>
          <w:i w:val="0"/>
          <w:sz w:val="28"/>
          <w:szCs w:val="28"/>
        </w:rPr>
      </w:pPr>
      <w:r w:rsidRPr="00C214CB">
        <w:rPr>
          <w:rStyle w:val="2TimesNewRoman"/>
          <w:rFonts w:eastAsia="Sylfaen"/>
          <w:b w:val="0"/>
          <w:i w:val="0"/>
          <w:sz w:val="28"/>
          <w:szCs w:val="28"/>
        </w:rPr>
        <w:t xml:space="preserve">         7) injection of intravegraph into the brain of the mouse, the needle into the skull. The rabbit injected the study material with 0.2 ml of syringe. It covers the surface of the bone, colloidal adhesive.</w:t>
      </w:r>
    </w:p>
    <w:p w:rsidR="001774CB" w:rsidRPr="00C214CB" w:rsidRDefault="001774CB" w:rsidP="001774CB">
      <w:pPr>
        <w:pStyle w:val="ad"/>
        <w:jc w:val="both"/>
        <w:rPr>
          <w:rStyle w:val="2TimesNewRoman"/>
          <w:rFonts w:eastAsia="Sylfaen"/>
          <w:b w:val="0"/>
          <w:i w:val="0"/>
          <w:sz w:val="28"/>
          <w:szCs w:val="28"/>
        </w:rPr>
      </w:pPr>
      <w:r w:rsidRPr="00C214CB">
        <w:rPr>
          <w:rStyle w:val="2TimesNewRoman"/>
          <w:rFonts w:eastAsia="Sylfaen"/>
          <w:b w:val="0"/>
          <w:i w:val="0"/>
          <w:sz w:val="28"/>
          <w:szCs w:val="28"/>
        </w:rPr>
        <w:t xml:space="preserve">         8) injecting intranasal injection into the nose. Before August it is a liver transplant.</w:t>
      </w:r>
    </w:p>
    <w:p w:rsidR="001774CB" w:rsidRPr="00C214CB" w:rsidRDefault="001774CB" w:rsidP="001774CB">
      <w:pPr>
        <w:pStyle w:val="ad"/>
        <w:jc w:val="both"/>
        <w:rPr>
          <w:rStyle w:val="2TimesNewRoman"/>
          <w:rFonts w:eastAsia="Sylfaen"/>
          <w:b w:val="0"/>
          <w:i w:val="0"/>
          <w:sz w:val="28"/>
          <w:szCs w:val="28"/>
        </w:rPr>
      </w:pPr>
      <w:r w:rsidRPr="00C214CB">
        <w:rPr>
          <w:rStyle w:val="2TimesNewRoman"/>
          <w:rFonts w:eastAsia="Sylfaen"/>
          <w:b w:val="0"/>
          <w:i w:val="0"/>
          <w:sz w:val="28"/>
          <w:szCs w:val="28"/>
        </w:rPr>
        <w:t xml:space="preserve">         9) infection by mouth - returns the study material to food, water, or through a small probe.</w:t>
      </w:r>
    </w:p>
    <w:p w:rsidR="001774CB" w:rsidRPr="00C214CB" w:rsidRDefault="001774CB" w:rsidP="001774CB">
      <w:pPr>
        <w:pStyle w:val="ad"/>
        <w:jc w:val="both"/>
        <w:rPr>
          <w:rStyle w:val="2TimesNewRoman"/>
          <w:rFonts w:eastAsia="Sylfaen"/>
          <w:b w:val="0"/>
          <w:i w:val="0"/>
          <w:sz w:val="28"/>
          <w:szCs w:val="28"/>
        </w:rPr>
      </w:pPr>
      <w:r w:rsidRPr="00C214CB">
        <w:rPr>
          <w:rStyle w:val="2TimesNewRoman"/>
          <w:rFonts w:eastAsia="Sylfaen"/>
          <w:b w:val="0"/>
          <w:i w:val="0"/>
          <w:sz w:val="28"/>
          <w:szCs w:val="28"/>
        </w:rPr>
        <w:t xml:space="preserve">       Bacteriological research of animal sediments</w:t>
      </w:r>
    </w:p>
    <w:p w:rsidR="001774CB" w:rsidRPr="00C214CB" w:rsidRDefault="001774CB" w:rsidP="001774CB">
      <w:pPr>
        <w:pStyle w:val="ad"/>
        <w:jc w:val="both"/>
        <w:rPr>
          <w:rStyle w:val="2TimesNewRoman"/>
          <w:rFonts w:eastAsia="Sylfaen"/>
          <w:b w:val="0"/>
          <w:i w:val="0"/>
          <w:sz w:val="28"/>
          <w:szCs w:val="28"/>
        </w:rPr>
      </w:pPr>
      <w:r w:rsidRPr="00C214CB">
        <w:rPr>
          <w:rStyle w:val="2TimesNewRoman"/>
          <w:rFonts w:eastAsia="Sylfaen"/>
          <w:b w:val="0"/>
          <w:i w:val="0"/>
          <w:sz w:val="28"/>
          <w:szCs w:val="28"/>
        </w:rPr>
        <w:t>for the purpose of obtaining a pure extract in a diagnostic study or for detecting special changes in the liver of the infected animals. Keeps the rules of aseptic, slaked syrup. The animal puts the body in a cuvette. Disinfects skin wool with 5% phenol solution. Cut the skin along the white line. Gives skin feeling. Opens the first chest. With a tweezers it holds the ribs and cuts the ribs on both sides of the muscle. Examines the pathological anatomical changes. Heart, lungs, cysts burn with a hot mushroom surface, pasteurizer and absorb the tissue fluid. It then sprinkles it in a nutritious environment. Then opens the abdominal cavity with tweezers. Cut the abdominal wall from the diaphragm to the back of the anus. Examines the organs of the abdomen, checks the size, color, the texture of the member, the intestine, the liquid character. The liver, spleen, kidneys, sugary nodules are burned with syrup, suction is pumped and pumped. It prepares swabs from members, fixes it, and makes a microscope. Measures to prevent the spread of infectious agents. After disinfection, sterilization, disinfecting of animals in autoclave or burning on the furnace.</w:t>
      </w:r>
    </w:p>
    <w:p w:rsidR="001774CB" w:rsidRPr="00C214CB" w:rsidRDefault="001774CB" w:rsidP="001774CB">
      <w:pPr>
        <w:pStyle w:val="ad"/>
        <w:jc w:val="both"/>
        <w:rPr>
          <w:rStyle w:val="2TimesNewRoman"/>
          <w:rFonts w:eastAsia="Sylfaen"/>
          <w:i w:val="0"/>
          <w:sz w:val="28"/>
          <w:szCs w:val="28"/>
        </w:rPr>
      </w:pPr>
      <w:r w:rsidRPr="00C214CB">
        <w:rPr>
          <w:rStyle w:val="2TimesNewRoman"/>
          <w:rFonts w:eastAsia="Sylfaen"/>
          <w:i w:val="0"/>
          <w:sz w:val="28"/>
          <w:szCs w:val="28"/>
        </w:rPr>
        <w:t>Control questions</w:t>
      </w:r>
    </w:p>
    <w:p w:rsidR="001774CB" w:rsidRPr="00C214CB" w:rsidRDefault="001774CB" w:rsidP="001774CB">
      <w:pPr>
        <w:pStyle w:val="ad"/>
        <w:jc w:val="both"/>
        <w:rPr>
          <w:rStyle w:val="2TimesNewRoman"/>
          <w:rFonts w:eastAsia="Sylfaen"/>
          <w:b w:val="0"/>
          <w:sz w:val="28"/>
          <w:szCs w:val="28"/>
        </w:rPr>
      </w:pPr>
      <w:r w:rsidRPr="00C214CB">
        <w:rPr>
          <w:rStyle w:val="2TimesNewRoman"/>
          <w:rFonts w:eastAsia="Sylfaen"/>
          <w:b w:val="0"/>
          <w:sz w:val="28"/>
          <w:szCs w:val="28"/>
        </w:rPr>
        <w:t>1. Methods of preparation of quarantine environment</w:t>
      </w:r>
    </w:p>
    <w:p w:rsidR="001774CB" w:rsidRPr="00C214CB" w:rsidRDefault="001774CB" w:rsidP="001774CB">
      <w:pPr>
        <w:pStyle w:val="ad"/>
        <w:jc w:val="both"/>
        <w:rPr>
          <w:rStyle w:val="2TimesNewRoman"/>
          <w:rFonts w:eastAsia="Sylfaen"/>
          <w:b w:val="0"/>
          <w:sz w:val="28"/>
          <w:szCs w:val="28"/>
        </w:rPr>
      </w:pPr>
      <w:r w:rsidRPr="00C214CB">
        <w:rPr>
          <w:rStyle w:val="2TimesNewRoman"/>
          <w:rFonts w:eastAsia="Sylfaen"/>
          <w:b w:val="0"/>
          <w:sz w:val="28"/>
          <w:szCs w:val="28"/>
        </w:rPr>
        <w:t>2. Caustic environment and disinfection dishes</w:t>
      </w:r>
    </w:p>
    <w:p w:rsidR="001774CB" w:rsidRPr="00C214CB" w:rsidRDefault="001774CB" w:rsidP="001774CB">
      <w:pPr>
        <w:pStyle w:val="ad"/>
        <w:jc w:val="both"/>
        <w:rPr>
          <w:rStyle w:val="2TimesNewRoman"/>
          <w:rFonts w:eastAsia="Sylfaen"/>
          <w:b w:val="0"/>
          <w:sz w:val="28"/>
          <w:szCs w:val="28"/>
        </w:rPr>
      </w:pPr>
      <w:r w:rsidRPr="00C214CB">
        <w:rPr>
          <w:rStyle w:val="2TimesNewRoman"/>
          <w:rFonts w:eastAsia="Sylfaen"/>
          <w:b w:val="0"/>
          <w:sz w:val="28"/>
          <w:szCs w:val="28"/>
        </w:rPr>
        <w:t>3. Rules for obtaining blood</w:t>
      </w:r>
    </w:p>
    <w:p w:rsidR="001774CB" w:rsidRPr="00C214CB" w:rsidRDefault="001774CB" w:rsidP="001774CB">
      <w:pPr>
        <w:pStyle w:val="ad"/>
        <w:jc w:val="both"/>
        <w:rPr>
          <w:rStyle w:val="2TimesNewRoman"/>
          <w:rFonts w:eastAsia="Sylfaen"/>
          <w:b w:val="0"/>
          <w:sz w:val="28"/>
          <w:szCs w:val="28"/>
        </w:rPr>
      </w:pPr>
      <w:r w:rsidRPr="00C214CB">
        <w:rPr>
          <w:rStyle w:val="2TimesNewRoman"/>
          <w:rFonts w:eastAsia="Sylfaen"/>
          <w:b w:val="0"/>
          <w:sz w:val="28"/>
          <w:szCs w:val="28"/>
        </w:rPr>
        <w:t>4. Types of medical laboratories, importance of laboratory service</w:t>
      </w:r>
    </w:p>
    <w:p w:rsidR="001774CB" w:rsidRPr="00C214CB" w:rsidRDefault="001774CB" w:rsidP="001774CB">
      <w:pPr>
        <w:pStyle w:val="ad"/>
        <w:jc w:val="both"/>
        <w:rPr>
          <w:rStyle w:val="2TimesNewRoman"/>
          <w:rFonts w:eastAsia="Sylfaen"/>
          <w:b w:val="0"/>
          <w:sz w:val="28"/>
          <w:szCs w:val="28"/>
        </w:rPr>
      </w:pPr>
      <w:r w:rsidRPr="00C214CB">
        <w:rPr>
          <w:rStyle w:val="2TimesNewRoman"/>
          <w:rFonts w:eastAsia="Sylfaen"/>
          <w:b w:val="0"/>
          <w:sz w:val="28"/>
          <w:szCs w:val="28"/>
        </w:rPr>
        <w:t>5.Bacteriological research methods</w:t>
      </w:r>
    </w:p>
    <w:p w:rsidR="00667362" w:rsidRPr="00C214CB" w:rsidRDefault="001774CB" w:rsidP="001774CB">
      <w:pPr>
        <w:pStyle w:val="ad"/>
        <w:jc w:val="both"/>
        <w:rPr>
          <w:rFonts w:ascii="Times New Roman" w:hAnsi="Times New Roman"/>
          <w:b/>
          <w:bCs/>
          <w:noProof/>
          <w:sz w:val="28"/>
          <w:szCs w:val="28"/>
          <w:lang w:val="kk-KZ"/>
        </w:rPr>
      </w:pPr>
      <w:r w:rsidRPr="00C214CB">
        <w:rPr>
          <w:rStyle w:val="2TimesNewRoman"/>
          <w:rFonts w:eastAsia="Sylfaen"/>
          <w:b w:val="0"/>
          <w:sz w:val="28"/>
          <w:szCs w:val="28"/>
        </w:rPr>
        <w:t>6. Microscopic study</w:t>
      </w:r>
    </w:p>
    <w:p w:rsidR="00667362" w:rsidRPr="00C214CB" w:rsidRDefault="00667362" w:rsidP="00667362">
      <w:pPr>
        <w:shd w:val="clear" w:color="auto" w:fill="FFFFFF"/>
        <w:rPr>
          <w:b/>
          <w:bCs/>
          <w:noProof/>
          <w:sz w:val="28"/>
          <w:szCs w:val="28"/>
          <w:lang w:val="kk-KZ"/>
        </w:rPr>
      </w:pPr>
    </w:p>
    <w:p w:rsidR="001774CB" w:rsidRPr="00C214CB" w:rsidRDefault="001774CB" w:rsidP="001774CB">
      <w:pPr>
        <w:shd w:val="clear" w:color="auto" w:fill="FFFFFF"/>
        <w:ind w:firstLine="540"/>
        <w:jc w:val="both"/>
        <w:rPr>
          <w:b/>
          <w:bCs/>
          <w:noProof/>
          <w:color w:val="000000"/>
          <w:sz w:val="28"/>
          <w:szCs w:val="28"/>
          <w:lang w:val="kk-KZ"/>
        </w:rPr>
      </w:pPr>
      <w:r w:rsidRPr="00C214CB">
        <w:rPr>
          <w:b/>
          <w:bCs/>
          <w:noProof/>
          <w:color w:val="000000"/>
          <w:sz w:val="28"/>
          <w:szCs w:val="28"/>
          <w:lang w:val="kk-KZ"/>
        </w:rPr>
        <w:t>Lecture - 5</w:t>
      </w:r>
    </w:p>
    <w:p w:rsidR="001774CB" w:rsidRPr="00C214CB" w:rsidRDefault="001774CB" w:rsidP="001774CB">
      <w:pPr>
        <w:shd w:val="clear" w:color="auto" w:fill="FFFFFF"/>
        <w:ind w:firstLine="540"/>
        <w:jc w:val="both"/>
        <w:rPr>
          <w:b/>
          <w:bCs/>
          <w:noProof/>
          <w:color w:val="000000"/>
          <w:sz w:val="28"/>
          <w:szCs w:val="28"/>
          <w:lang w:val="kk-KZ"/>
        </w:rPr>
      </w:pPr>
    </w:p>
    <w:p w:rsidR="001774CB" w:rsidRPr="00C214CB" w:rsidRDefault="001774CB" w:rsidP="001774CB">
      <w:pPr>
        <w:shd w:val="clear" w:color="auto" w:fill="FFFFFF"/>
        <w:ind w:firstLine="540"/>
        <w:jc w:val="both"/>
        <w:rPr>
          <w:b/>
          <w:bCs/>
          <w:noProof/>
          <w:color w:val="000000"/>
          <w:sz w:val="28"/>
          <w:szCs w:val="28"/>
          <w:lang w:val="kk-KZ"/>
        </w:rPr>
      </w:pPr>
      <w:r w:rsidRPr="00C214CB">
        <w:rPr>
          <w:b/>
          <w:bCs/>
          <w:noProof/>
          <w:color w:val="000000"/>
          <w:sz w:val="28"/>
          <w:szCs w:val="28"/>
          <w:lang w:val="kk-KZ"/>
        </w:rPr>
        <w:lastRenderedPageBreak/>
        <w:t>BACKGROUND OF THE INVENTION. REDUCE ITEM</w:t>
      </w:r>
    </w:p>
    <w:p w:rsidR="001774CB" w:rsidRPr="00C214CB" w:rsidRDefault="001774CB" w:rsidP="001774CB">
      <w:pPr>
        <w:shd w:val="clear" w:color="auto" w:fill="FFFFFF"/>
        <w:ind w:firstLine="540"/>
        <w:jc w:val="both"/>
        <w:rPr>
          <w:b/>
          <w:bCs/>
          <w:noProof/>
          <w:color w:val="000000"/>
          <w:sz w:val="28"/>
          <w:szCs w:val="28"/>
          <w:lang w:val="kk-KZ"/>
        </w:rPr>
      </w:pPr>
    </w:p>
    <w:p w:rsidR="001774CB" w:rsidRPr="00C214CB" w:rsidRDefault="001774CB" w:rsidP="001774CB">
      <w:pPr>
        <w:shd w:val="clear" w:color="auto" w:fill="FFFFFF"/>
        <w:ind w:firstLine="540"/>
        <w:jc w:val="both"/>
        <w:rPr>
          <w:b/>
          <w:bCs/>
          <w:noProof/>
          <w:color w:val="000000"/>
          <w:sz w:val="28"/>
          <w:szCs w:val="28"/>
          <w:lang w:val="kk-KZ"/>
        </w:rPr>
      </w:pPr>
      <w:r w:rsidRPr="00C214CB">
        <w:rPr>
          <w:b/>
          <w:bCs/>
          <w:noProof/>
          <w:color w:val="000000"/>
          <w:sz w:val="28"/>
          <w:szCs w:val="28"/>
          <w:lang w:val="kk-KZ"/>
        </w:rPr>
        <w:t xml:space="preserve">     Plan:</w:t>
      </w:r>
    </w:p>
    <w:p w:rsidR="001774CB" w:rsidRPr="00C214CB" w:rsidRDefault="001774CB" w:rsidP="001774CB">
      <w:pPr>
        <w:shd w:val="clear" w:color="auto" w:fill="FFFFFF"/>
        <w:ind w:firstLine="540"/>
        <w:jc w:val="both"/>
        <w:rPr>
          <w:b/>
          <w:bCs/>
          <w:noProof/>
          <w:color w:val="000000"/>
          <w:sz w:val="28"/>
          <w:szCs w:val="28"/>
          <w:lang w:val="kk-KZ"/>
        </w:rPr>
      </w:pPr>
      <w:r w:rsidRPr="00C214CB">
        <w:rPr>
          <w:b/>
          <w:bCs/>
          <w:noProof/>
          <w:color w:val="000000"/>
          <w:sz w:val="28"/>
          <w:szCs w:val="28"/>
          <w:lang w:val="kk-KZ"/>
        </w:rPr>
        <w:t>1. The causative agent of the disease.</w:t>
      </w:r>
    </w:p>
    <w:p w:rsidR="001774CB" w:rsidRPr="00C214CB" w:rsidRDefault="001774CB" w:rsidP="001774CB">
      <w:pPr>
        <w:shd w:val="clear" w:color="auto" w:fill="FFFFFF"/>
        <w:ind w:firstLine="540"/>
        <w:jc w:val="both"/>
        <w:rPr>
          <w:b/>
          <w:bCs/>
          <w:noProof/>
          <w:color w:val="000000"/>
          <w:sz w:val="28"/>
          <w:szCs w:val="28"/>
          <w:lang w:val="kk-KZ"/>
        </w:rPr>
      </w:pPr>
      <w:r w:rsidRPr="00C214CB">
        <w:rPr>
          <w:b/>
          <w:bCs/>
          <w:noProof/>
          <w:color w:val="000000"/>
          <w:sz w:val="28"/>
          <w:szCs w:val="28"/>
          <w:lang w:val="kk-KZ"/>
        </w:rPr>
        <w:t>2. The development and spread of the disease.</w:t>
      </w:r>
    </w:p>
    <w:p w:rsidR="001774CB" w:rsidRPr="00C214CB" w:rsidRDefault="001774CB" w:rsidP="001774CB">
      <w:pPr>
        <w:shd w:val="clear" w:color="auto" w:fill="FFFFFF"/>
        <w:ind w:firstLine="540"/>
        <w:jc w:val="both"/>
        <w:rPr>
          <w:b/>
          <w:bCs/>
          <w:noProof/>
          <w:color w:val="000000"/>
          <w:sz w:val="28"/>
          <w:szCs w:val="28"/>
          <w:lang w:val="kk-KZ"/>
        </w:rPr>
      </w:pPr>
      <w:r w:rsidRPr="00C214CB">
        <w:rPr>
          <w:b/>
          <w:bCs/>
          <w:noProof/>
          <w:color w:val="000000"/>
          <w:sz w:val="28"/>
          <w:szCs w:val="28"/>
          <w:lang w:val="kk-KZ"/>
        </w:rPr>
        <w:t>3. Symptoms of disease</w:t>
      </w:r>
    </w:p>
    <w:p w:rsidR="001774CB" w:rsidRPr="00C214CB" w:rsidRDefault="001774CB" w:rsidP="001774CB">
      <w:pPr>
        <w:shd w:val="clear" w:color="auto" w:fill="FFFFFF"/>
        <w:ind w:firstLine="540"/>
        <w:jc w:val="both"/>
        <w:rPr>
          <w:b/>
          <w:bCs/>
          <w:noProof/>
          <w:color w:val="000000"/>
          <w:sz w:val="28"/>
          <w:szCs w:val="28"/>
          <w:lang w:val="kk-KZ"/>
        </w:rPr>
      </w:pPr>
      <w:r w:rsidRPr="00C214CB">
        <w:rPr>
          <w:b/>
          <w:bCs/>
          <w:noProof/>
          <w:color w:val="000000"/>
          <w:sz w:val="28"/>
          <w:szCs w:val="28"/>
          <w:lang w:val="kk-KZ"/>
        </w:rPr>
        <w:t xml:space="preserve">       Methods of bacteriological analysis</w:t>
      </w:r>
    </w:p>
    <w:p w:rsidR="001774CB" w:rsidRPr="00C214CB" w:rsidRDefault="001774CB" w:rsidP="001774CB">
      <w:pPr>
        <w:shd w:val="clear" w:color="auto" w:fill="FFFFFF"/>
        <w:ind w:firstLine="540"/>
        <w:jc w:val="both"/>
        <w:rPr>
          <w:b/>
          <w:bCs/>
          <w:noProof/>
          <w:color w:val="000000"/>
          <w:sz w:val="28"/>
          <w:szCs w:val="28"/>
          <w:lang w:val="kk-KZ"/>
        </w:rPr>
      </w:pP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The canyon - a hawk, goat, black cattle, horses, camels (pimples) and pigs. It is a highly contagious disease that develops rapidly and mainly acne. Your crew is sick with both wild animals and human beings (a person is referred to as tuberculosis, anthrax). The propeller is stored in the crust for a long time (years).</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The cause of the disease. This disease is called a baucellus anthracis, 5-8 lengths, 1-1.5 microns in width, and does not have the ability to move, such as a stick-like microbe.</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Batsillus anthracis microbes live well in meat and blood. And when it reaches the outer environment, this microbe is faster and more likely to repair spore mucous membrane.</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In the form of spores, microbes are stored for a long time in the outer environment, and in the earth's crust, for decades, the ability to reproduce. The shortage in the liver does not cause microbial spores. If the animal is swollen and cut into skin, the oxygen entering the air will help the microbes to become spores. For this reason, it is impossible to kill a dead animal or to slaughter a cattle.</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Disease spread and development. Cattle in the summer are fed by germs contaminated by germs and drinking water, and other livestock spread through cerebral palsy. Anesthetics - microbes are separated into the animal's nectar, stool, saliva and milk, and are exposed to the external environment. The disease is also caused by predatory birds and birds eating dead animal flesh and blood sucking semen. The causative microbes of the disease ask for black soil in the crust for many years (60-75 years), and in the soil, in the soils, one-white, noble life.</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Preservation and danger of the pathogens in the environment is uneven in the pasture of Kazakhstan. If in some farms there are years of illness, in some cases 50 or even more than a few years.</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We have been discussing topical - seasonal illness as above. According to the Kazakh veterinary research institute, 72% of the disease is in June, August and September. In order to prevent this disease, it is necessary to take into account the following points: the most severe and dry weather conditions, the hailstorm is rapidly spreading in the southern oblasts of Kazakhstan (Shymkent, Zhambyl, Kyzylorda, Almaty, Taldykorgan) with 3-4 times higher than in the northeastern regions often occurring.</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There is no law in the circulation of the disease. It is commonly found in the hot pastures of the pasture-germs, livestock full-grown, in warmer areas.</w:t>
      </w:r>
    </w:p>
    <w:p w:rsidR="001774CB" w:rsidRPr="00C214CB" w:rsidRDefault="001774CB" w:rsidP="001774CB">
      <w:pPr>
        <w:shd w:val="clear" w:color="auto" w:fill="FFFFFF"/>
        <w:ind w:firstLine="540"/>
        <w:jc w:val="both"/>
        <w:rPr>
          <w:bCs/>
          <w:noProof/>
          <w:color w:val="000000"/>
          <w:sz w:val="28"/>
          <w:szCs w:val="28"/>
          <w:lang w:val="kk-KZ"/>
        </w:rPr>
      </w:pPr>
      <w:r w:rsidRPr="00C214CB">
        <w:rPr>
          <w:bCs/>
          <w:noProof/>
          <w:color w:val="000000"/>
          <w:sz w:val="28"/>
          <w:szCs w:val="28"/>
          <w:lang w:val="kk-KZ"/>
        </w:rPr>
        <w:t xml:space="preserve">Symptoms of disease. The development of pathogens-microbes, as well as the symptoms of disease symptoms, depends on the day of the animal, the body's resistance and the pain of the disease. In this connection, since the first infection of </w:t>
      </w:r>
      <w:r w:rsidRPr="00C214CB">
        <w:rPr>
          <w:bCs/>
          <w:noProof/>
          <w:color w:val="000000"/>
          <w:sz w:val="28"/>
          <w:szCs w:val="28"/>
          <w:lang w:val="kk-KZ"/>
        </w:rPr>
        <w:lastRenderedPageBreak/>
        <w:t>the animal, its first symptoms occur within 2 to 14 days of incubation. Mala's disease develops rapidly and rapidly. Most epidemic animals die suddenly, suddenly and unexpectedly.</w:t>
      </w:r>
    </w:p>
    <w:p w:rsidR="001774CB" w:rsidRPr="00C214CB" w:rsidRDefault="001774CB" w:rsidP="001774CB">
      <w:pPr>
        <w:shd w:val="clear" w:color="auto" w:fill="FFFFFF"/>
        <w:ind w:firstLine="540"/>
        <w:jc w:val="both"/>
        <w:rPr>
          <w:noProof/>
          <w:color w:val="000000"/>
          <w:sz w:val="28"/>
          <w:szCs w:val="28"/>
          <w:lang w:val="kk-KZ"/>
        </w:rPr>
      </w:pPr>
      <w:r w:rsidRPr="00C214CB">
        <w:rPr>
          <w:bCs/>
          <w:noProof/>
          <w:color w:val="000000"/>
          <w:sz w:val="28"/>
          <w:szCs w:val="28"/>
          <w:lang w:val="kk-KZ"/>
        </w:rPr>
        <w:t>Sheep and goats are raised to 41-42 degrees, the breathing gets worse, the degeneration is abnormal, the liver malnourished, the livestock is depressed, the nose and the bleeding, and the blood flows from the rectum, and soon it dies.</w:t>
      </w:r>
      <w:r w:rsidRPr="00C214CB">
        <w:rPr>
          <w:noProof/>
          <w:color w:val="000000"/>
          <w:sz w:val="28"/>
          <w:szCs w:val="28"/>
          <w:lang w:val="kk-KZ"/>
        </w:rPr>
        <w:t>The animals are given a week (7-8 days) for treatment of such animals.</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Large black and white horses may experience a relapse of this type of illness. In this case, the infected person's body temperature is slightly reduced and black skin (carbuncle) is exposed to the skin. In the first case, the black cabbage will be hot and solid, then it will soften and the livestock will not be painful.</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Changes in the uterus will depend on the cause of the disease. If the epidemic is extremely sharp, the disease will not have any obvious symptoms. This disease is organized by the blood of dead animals, and the legs and the whole body of the cats become less commonly depressed.</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Disease is a disease of the deceased, the gallbladder is fibrous. It grows 2-3 times more than usual volume, and its tissue collapses and breaks down quickly if it breaks with a knife.</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Each part of the lungs, the inner lining of the heart, the intestine's internal surface is like a dot or a dip.</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If catheterization is detected by bacteriological method, it is not permitted to slaughter and mass off the germ to avoid spores and prevent the emergence of a new epidemic.</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Identify the disease. Due to the clinical signs of the disease, it is difficult to determine exactly where it is. Therefore, special bactericidal research is carried out to diagnose the disease.</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To do this, he is packed in two bags of meat on the floor, cut and cut into paraffin paper in the carboholic acid solution and put in a non-crumbing dish and sends it to a veterinary laboratory test. In addition, a special glass is made from ear ears, one or two drops of blood in the leg - several preparations for microscopic examination.</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In some cases, when suspected of being poisoned, it immediately stops the slaughter and sends the small slices of the liver and spleen to the container for inspection.</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Quickly examine the horns and other things that have come to be tested in a livestock laboratory, and report the results to the farm.</w:t>
      </w:r>
    </w:p>
    <w:p w:rsidR="001774CB" w:rsidRPr="00C214CB" w:rsidRDefault="001774CB" w:rsidP="001774CB">
      <w:pPr>
        <w:shd w:val="clear" w:color="auto" w:fill="FFFFFF"/>
        <w:ind w:firstLine="540"/>
        <w:jc w:val="both"/>
        <w:rPr>
          <w:noProof/>
          <w:color w:val="000000"/>
          <w:sz w:val="28"/>
          <w:szCs w:val="28"/>
          <w:lang w:val="kk-KZ"/>
        </w:rPr>
      </w:pPr>
      <w:r w:rsidRPr="00C214CB">
        <w:rPr>
          <w:noProof/>
          <w:color w:val="000000"/>
          <w:sz w:val="28"/>
          <w:szCs w:val="28"/>
          <w:lang w:val="kk-KZ"/>
        </w:rPr>
        <w:t>Caring for livestock and livestock feldshers should not be forgotten</w:t>
      </w:r>
    </w:p>
    <w:p w:rsidR="001774CB" w:rsidRPr="00C214CB" w:rsidRDefault="001774CB" w:rsidP="001774CB">
      <w:pPr>
        <w:shd w:val="clear" w:color="auto" w:fill="FFFFFF"/>
        <w:ind w:firstLine="540"/>
        <w:jc w:val="both"/>
        <w:rPr>
          <w:noProof/>
          <w:color w:val="000000"/>
          <w:sz w:val="28"/>
          <w:szCs w:val="28"/>
          <w:lang w:val="en-US"/>
        </w:rPr>
      </w:pPr>
      <w:r w:rsidRPr="00C214CB">
        <w:rPr>
          <w:noProof/>
          <w:color w:val="000000"/>
          <w:sz w:val="28"/>
          <w:szCs w:val="28"/>
          <w:lang w:val="kk-KZ"/>
        </w:rPr>
        <w:t xml:space="preserve">should be. In the summer, when a sheep, cattle or horse is dying, and if the leprosy is not seen in the nostrils, the stomach, the back rectum, and if the leprosy is empty, the leprosy is aggressive, and immediately send a message to the veterinarian, farm managers. The veterinarian should not come in contact with the sack stomach, sweat the skin and split.If veterinarians, coming from a veterinarian, suspect that he or she may be in a coma, they should carry out the above-mentioned laboratory findings. And when the conclusion of the laboratory is to observe sanitary rules, it is necessary to take the leek to the place where the dead </w:t>
      </w:r>
      <w:r w:rsidRPr="00C214CB">
        <w:rPr>
          <w:noProof/>
          <w:color w:val="000000"/>
          <w:sz w:val="28"/>
          <w:szCs w:val="28"/>
          <w:lang w:val="kk-KZ"/>
        </w:rPr>
        <w:lastRenderedPageBreak/>
        <w:t>animals are stored. At present, every farm has a place to store cereals.In general, cattle herders and specialists should strictly adhere to the rules of cleanliness. When looking at the lips, a special rubber gloves should be applied to the hand and a special body should be removed. Always keep in mind the washing of hands with soap after handling.Some of the clinical symptoms of cataracts and some changes in the body of these animals may be similar to other illnesses. In this regard, it should be able to distinguish festive or Siberian ulcer from infectious diseases, from pasteurellosis to gonorrhea, gonorrhea and hemosporidiosis, and to infectious diseases, including infections and various poisonings.</w:t>
      </w:r>
    </w:p>
    <w:p w:rsidR="001774CB" w:rsidRPr="00C214CB" w:rsidRDefault="001774CB" w:rsidP="001774CB">
      <w:pPr>
        <w:keepNext/>
        <w:ind w:firstLine="567"/>
        <w:jc w:val="both"/>
        <w:rPr>
          <w:noProof/>
          <w:color w:val="000000"/>
          <w:sz w:val="28"/>
          <w:szCs w:val="28"/>
          <w:lang w:val="kk-KZ"/>
        </w:rPr>
      </w:pPr>
      <w:r w:rsidRPr="00C214CB">
        <w:rPr>
          <w:noProof/>
          <w:color w:val="000000"/>
          <w:sz w:val="28"/>
          <w:szCs w:val="28"/>
          <w:lang w:val="kk-KZ"/>
        </w:rPr>
        <w:t>When you need to distinguish your group from these diseases, it is a seasonal epidemic, in which there is a constant condition of the disease, its danger, and how many headaches every year. p. epizootologic data are taken into account.</w:t>
      </w:r>
    </w:p>
    <w:p w:rsidR="001774CB" w:rsidRPr="00C214CB" w:rsidRDefault="001774CB" w:rsidP="001774CB">
      <w:pPr>
        <w:keepNext/>
        <w:ind w:firstLine="567"/>
        <w:jc w:val="both"/>
        <w:rPr>
          <w:noProof/>
          <w:color w:val="000000"/>
          <w:sz w:val="28"/>
          <w:szCs w:val="28"/>
          <w:lang w:val="kk-KZ"/>
        </w:rPr>
      </w:pPr>
      <w:r w:rsidRPr="00C214CB">
        <w:rPr>
          <w:noProof/>
          <w:color w:val="000000"/>
          <w:sz w:val="28"/>
          <w:szCs w:val="28"/>
          <w:lang w:val="kk-KZ"/>
        </w:rPr>
        <w:t>The exact diagnosis of the disease is based on the results of laboratory tests.</w:t>
      </w:r>
    </w:p>
    <w:p w:rsidR="001774CB" w:rsidRPr="00C214CB" w:rsidRDefault="001774CB" w:rsidP="001774CB">
      <w:pPr>
        <w:keepNext/>
        <w:ind w:firstLine="567"/>
        <w:jc w:val="both"/>
        <w:rPr>
          <w:noProof/>
          <w:color w:val="000000"/>
          <w:sz w:val="28"/>
          <w:szCs w:val="28"/>
          <w:lang w:val="kk-KZ"/>
        </w:rPr>
      </w:pPr>
      <w:r w:rsidRPr="00C214CB">
        <w:rPr>
          <w:noProof/>
          <w:color w:val="000000"/>
          <w:sz w:val="28"/>
          <w:szCs w:val="28"/>
          <w:lang w:val="kk-KZ"/>
        </w:rPr>
        <w:t>The livestock assistant, who works at the farm and farm, remembers that large cattle are scratching when the tumor comes out of the body when it is swollen and has a cancerous tumor. The tumor in the pelvic type of Pasteurellosis is rapidly expanding, and the lungs are damaged. The liver has hemorrhagic disease</w:t>
      </w:r>
    </w:p>
    <w:p w:rsidR="001774CB" w:rsidRPr="00C214CB" w:rsidRDefault="001774CB" w:rsidP="001774CB">
      <w:pPr>
        <w:keepNext/>
        <w:ind w:firstLine="567"/>
        <w:jc w:val="both"/>
        <w:rPr>
          <w:noProof/>
          <w:color w:val="000000"/>
          <w:sz w:val="28"/>
          <w:szCs w:val="28"/>
          <w:lang w:val="en-US"/>
        </w:rPr>
      </w:pPr>
      <w:r w:rsidRPr="00C214CB">
        <w:rPr>
          <w:noProof/>
          <w:color w:val="000000"/>
          <w:sz w:val="28"/>
          <w:szCs w:val="28"/>
          <w:lang w:val="kk-KZ"/>
        </w:rPr>
        <w:t>there are parasites in red blood cells (erythrocytes).</w:t>
      </w:r>
    </w:p>
    <w:p w:rsidR="001774CB" w:rsidRPr="00C214CB" w:rsidRDefault="001774CB" w:rsidP="001774CB">
      <w:pPr>
        <w:ind w:firstLine="540"/>
        <w:jc w:val="both"/>
        <w:rPr>
          <w:b/>
          <w:sz w:val="28"/>
          <w:szCs w:val="28"/>
          <w:lang w:val="kk-KZ"/>
        </w:rPr>
      </w:pPr>
      <w:r w:rsidRPr="00C214CB">
        <w:rPr>
          <w:b/>
          <w:sz w:val="28"/>
          <w:szCs w:val="28"/>
          <w:lang w:val="kk-KZ"/>
        </w:rPr>
        <w:t>The origin, morphology of the cataract disease</w:t>
      </w:r>
    </w:p>
    <w:p w:rsidR="001774CB" w:rsidRPr="00C214CB" w:rsidRDefault="001774CB" w:rsidP="001774CB">
      <w:pPr>
        <w:ind w:firstLine="540"/>
        <w:jc w:val="both"/>
        <w:rPr>
          <w:b/>
          <w:sz w:val="28"/>
          <w:szCs w:val="28"/>
          <w:lang w:val="kk-KZ"/>
        </w:rPr>
      </w:pPr>
      <w:r w:rsidRPr="00C214CB">
        <w:rPr>
          <w:b/>
          <w:sz w:val="28"/>
          <w:szCs w:val="28"/>
          <w:lang w:val="kk-KZ"/>
        </w:rPr>
        <w:t>2. Clinical symptoms</w:t>
      </w:r>
    </w:p>
    <w:p w:rsidR="001774CB" w:rsidRPr="00C214CB" w:rsidRDefault="001774CB" w:rsidP="001774CB">
      <w:pPr>
        <w:ind w:firstLine="540"/>
        <w:jc w:val="both"/>
        <w:rPr>
          <w:b/>
          <w:sz w:val="28"/>
          <w:szCs w:val="28"/>
          <w:lang w:val="kk-KZ"/>
        </w:rPr>
      </w:pPr>
      <w:r w:rsidRPr="00C214CB">
        <w:rPr>
          <w:b/>
          <w:sz w:val="28"/>
          <w:szCs w:val="28"/>
          <w:lang w:val="kk-KZ"/>
        </w:rPr>
        <w:t>3. Peculiarities of paint methods</w:t>
      </w:r>
    </w:p>
    <w:p w:rsidR="001774CB" w:rsidRPr="00C214CB" w:rsidRDefault="001774CB" w:rsidP="001774CB">
      <w:pPr>
        <w:ind w:firstLine="540"/>
        <w:jc w:val="both"/>
        <w:rPr>
          <w:b/>
          <w:sz w:val="28"/>
          <w:szCs w:val="28"/>
          <w:lang w:val="kk-KZ"/>
        </w:rPr>
      </w:pPr>
      <w:r w:rsidRPr="00C214CB">
        <w:rPr>
          <w:b/>
          <w:sz w:val="28"/>
          <w:szCs w:val="28"/>
          <w:lang w:val="kk-KZ"/>
        </w:rPr>
        <w:t>4. Nutritional media used</w:t>
      </w:r>
    </w:p>
    <w:p w:rsidR="001774CB" w:rsidRPr="00C214CB" w:rsidRDefault="001774CB" w:rsidP="001774CB">
      <w:pPr>
        <w:ind w:firstLine="540"/>
        <w:jc w:val="both"/>
        <w:rPr>
          <w:b/>
          <w:sz w:val="28"/>
          <w:szCs w:val="28"/>
          <w:lang w:val="kk-KZ"/>
        </w:rPr>
      </w:pPr>
      <w:r w:rsidRPr="00C214CB">
        <w:rPr>
          <w:b/>
          <w:sz w:val="28"/>
          <w:szCs w:val="28"/>
          <w:lang w:val="kk-KZ"/>
        </w:rPr>
        <w:t>5. Bactericidal scarring</w:t>
      </w:r>
    </w:p>
    <w:p w:rsidR="001774CB" w:rsidRPr="00C214CB" w:rsidRDefault="001774CB" w:rsidP="001774CB">
      <w:pPr>
        <w:ind w:firstLine="540"/>
        <w:jc w:val="both"/>
        <w:rPr>
          <w:b/>
          <w:sz w:val="28"/>
          <w:szCs w:val="28"/>
          <w:lang w:val="kk-KZ"/>
        </w:rPr>
      </w:pPr>
    </w:p>
    <w:p w:rsidR="001774CB" w:rsidRPr="00C214CB" w:rsidRDefault="001774CB" w:rsidP="001774CB">
      <w:pPr>
        <w:ind w:firstLine="540"/>
        <w:jc w:val="both"/>
        <w:rPr>
          <w:b/>
          <w:sz w:val="28"/>
          <w:szCs w:val="28"/>
          <w:lang w:val="kk-KZ"/>
        </w:rPr>
      </w:pPr>
    </w:p>
    <w:p w:rsidR="001774CB" w:rsidRPr="00C214CB" w:rsidRDefault="001774CB" w:rsidP="001774CB">
      <w:pPr>
        <w:ind w:firstLine="540"/>
        <w:jc w:val="both"/>
        <w:rPr>
          <w:b/>
          <w:sz w:val="28"/>
          <w:szCs w:val="28"/>
          <w:lang w:val="kk-KZ"/>
        </w:rPr>
      </w:pPr>
      <w:r w:rsidRPr="00C214CB">
        <w:rPr>
          <w:b/>
          <w:sz w:val="28"/>
          <w:szCs w:val="28"/>
          <w:lang w:val="kk-KZ"/>
        </w:rPr>
        <w:t xml:space="preserve">       Lecture - 6</w:t>
      </w:r>
    </w:p>
    <w:p w:rsidR="001774CB" w:rsidRPr="00C214CB" w:rsidRDefault="001774CB" w:rsidP="001774CB">
      <w:pPr>
        <w:ind w:firstLine="540"/>
        <w:jc w:val="both"/>
        <w:rPr>
          <w:b/>
          <w:sz w:val="28"/>
          <w:szCs w:val="28"/>
          <w:lang w:val="kk-KZ"/>
        </w:rPr>
      </w:pPr>
    </w:p>
    <w:p w:rsidR="001774CB" w:rsidRPr="00C214CB" w:rsidRDefault="001774CB" w:rsidP="001774CB">
      <w:pPr>
        <w:ind w:firstLine="540"/>
        <w:jc w:val="both"/>
        <w:rPr>
          <w:b/>
          <w:sz w:val="28"/>
          <w:szCs w:val="28"/>
          <w:lang w:val="kk-KZ"/>
        </w:rPr>
      </w:pPr>
      <w:r w:rsidRPr="00C214CB">
        <w:rPr>
          <w:b/>
          <w:sz w:val="28"/>
          <w:szCs w:val="28"/>
          <w:lang w:val="kk-KZ"/>
        </w:rPr>
        <w:t>Topic: TUBERCULOSIS</w:t>
      </w:r>
    </w:p>
    <w:p w:rsidR="001774CB" w:rsidRPr="00C214CB" w:rsidRDefault="001774CB" w:rsidP="001774CB">
      <w:pPr>
        <w:ind w:firstLine="540"/>
        <w:jc w:val="both"/>
        <w:rPr>
          <w:b/>
          <w:sz w:val="28"/>
          <w:szCs w:val="28"/>
          <w:lang w:val="kk-KZ"/>
        </w:rPr>
      </w:pPr>
    </w:p>
    <w:p w:rsidR="001774CB" w:rsidRPr="00C214CB" w:rsidRDefault="001774CB" w:rsidP="001774CB">
      <w:pPr>
        <w:ind w:firstLine="540"/>
        <w:jc w:val="both"/>
        <w:rPr>
          <w:b/>
          <w:sz w:val="28"/>
          <w:szCs w:val="28"/>
          <w:lang w:val="kk-KZ"/>
        </w:rPr>
      </w:pPr>
      <w:r w:rsidRPr="00C214CB">
        <w:rPr>
          <w:b/>
          <w:sz w:val="28"/>
          <w:szCs w:val="28"/>
          <w:lang w:val="kk-KZ"/>
        </w:rPr>
        <w:t>Plan:</w:t>
      </w:r>
    </w:p>
    <w:p w:rsidR="001774CB" w:rsidRPr="00C214CB" w:rsidRDefault="001774CB" w:rsidP="001774CB">
      <w:pPr>
        <w:ind w:firstLine="540"/>
        <w:jc w:val="both"/>
        <w:rPr>
          <w:b/>
          <w:sz w:val="28"/>
          <w:szCs w:val="28"/>
          <w:lang w:val="kk-KZ"/>
        </w:rPr>
      </w:pPr>
      <w:r w:rsidRPr="00C214CB">
        <w:rPr>
          <w:b/>
          <w:sz w:val="28"/>
          <w:szCs w:val="28"/>
          <w:lang w:val="kk-KZ"/>
        </w:rPr>
        <w:t>1. The causative agent of the disease.</w:t>
      </w:r>
    </w:p>
    <w:p w:rsidR="001774CB" w:rsidRPr="00C214CB" w:rsidRDefault="001774CB" w:rsidP="001774CB">
      <w:pPr>
        <w:ind w:firstLine="540"/>
        <w:jc w:val="both"/>
        <w:rPr>
          <w:b/>
          <w:sz w:val="28"/>
          <w:szCs w:val="28"/>
          <w:lang w:val="kk-KZ"/>
        </w:rPr>
      </w:pPr>
      <w:r w:rsidRPr="00C214CB">
        <w:rPr>
          <w:b/>
          <w:sz w:val="28"/>
          <w:szCs w:val="28"/>
          <w:lang w:val="kk-KZ"/>
        </w:rPr>
        <w:t>2.Development and spread of the disease.</w:t>
      </w:r>
    </w:p>
    <w:p w:rsidR="001774CB" w:rsidRPr="00C214CB" w:rsidRDefault="001774CB" w:rsidP="001774CB">
      <w:pPr>
        <w:ind w:firstLine="540"/>
        <w:jc w:val="both"/>
        <w:rPr>
          <w:b/>
          <w:sz w:val="28"/>
          <w:szCs w:val="28"/>
          <w:lang w:val="kk-KZ"/>
        </w:rPr>
      </w:pPr>
      <w:r w:rsidRPr="00C214CB">
        <w:rPr>
          <w:b/>
          <w:sz w:val="28"/>
          <w:szCs w:val="28"/>
          <w:lang w:val="kk-KZ"/>
        </w:rPr>
        <w:t>3. Symptoms of the ailing</w:t>
      </w:r>
    </w:p>
    <w:p w:rsidR="001774CB" w:rsidRPr="00C214CB" w:rsidRDefault="001774CB" w:rsidP="001774CB">
      <w:pPr>
        <w:ind w:firstLine="540"/>
        <w:jc w:val="both"/>
        <w:rPr>
          <w:b/>
          <w:sz w:val="28"/>
          <w:szCs w:val="28"/>
          <w:lang w:val="kk-KZ"/>
        </w:rPr>
      </w:pPr>
      <w:r w:rsidRPr="00C214CB">
        <w:rPr>
          <w:b/>
          <w:sz w:val="28"/>
          <w:szCs w:val="28"/>
          <w:lang w:val="kk-KZ"/>
        </w:rPr>
        <w:t xml:space="preserve">       Methods of bacteriological analysis</w:t>
      </w:r>
    </w:p>
    <w:p w:rsidR="001774CB" w:rsidRPr="00C214CB" w:rsidRDefault="001774CB" w:rsidP="001774CB">
      <w:pPr>
        <w:ind w:firstLine="540"/>
        <w:jc w:val="both"/>
        <w:rPr>
          <w:b/>
          <w:sz w:val="28"/>
          <w:szCs w:val="28"/>
          <w:lang w:val="kk-KZ"/>
        </w:rPr>
      </w:pPr>
    </w:p>
    <w:p w:rsidR="001774CB" w:rsidRPr="00C214CB" w:rsidRDefault="001774CB" w:rsidP="001774CB">
      <w:pPr>
        <w:ind w:firstLine="540"/>
        <w:jc w:val="both"/>
        <w:rPr>
          <w:sz w:val="28"/>
          <w:szCs w:val="28"/>
          <w:lang w:val="kk-KZ"/>
        </w:rPr>
      </w:pPr>
      <w:r w:rsidRPr="00C214CB">
        <w:rPr>
          <w:b/>
          <w:sz w:val="28"/>
          <w:szCs w:val="28"/>
          <w:lang w:val="kk-KZ"/>
        </w:rPr>
        <w:t xml:space="preserve">The disease is common in large black, camels, sheep, pigs, and chickens. </w:t>
      </w:r>
      <w:r w:rsidRPr="00C214CB">
        <w:rPr>
          <w:sz w:val="28"/>
          <w:szCs w:val="28"/>
          <w:lang w:val="kk-KZ"/>
        </w:rPr>
        <w:t>And horses and goats are rarely ill than other pets.</w:t>
      </w:r>
    </w:p>
    <w:p w:rsidR="001774CB" w:rsidRPr="00C214CB" w:rsidRDefault="001774CB" w:rsidP="001774CB">
      <w:pPr>
        <w:ind w:firstLine="540"/>
        <w:jc w:val="both"/>
        <w:rPr>
          <w:sz w:val="28"/>
          <w:szCs w:val="28"/>
          <w:lang w:val="kk-KZ"/>
        </w:rPr>
      </w:pPr>
      <w:r w:rsidRPr="00C214CB">
        <w:rPr>
          <w:sz w:val="28"/>
          <w:szCs w:val="28"/>
          <w:lang w:val="kk-KZ"/>
        </w:rPr>
        <w:t>Lungs and other organs of the livestock, suffering from the toxic effects of tuberculosis, are damaged and are subject to chronic illness.</w:t>
      </w:r>
    </w:p>
    <w:p w:rsidR="001774CB" w:rsidRPr="00C214CB" w:rsidRDefault="001774CB" w:rsidP="001774CB">
      <w:pPr>
        <w:ind w:firstLine="540"/>
        <w:jc w:val="both"/>
        <w:rPr>
          <w:sz w:val="28"/>
          <w:szCs w:val="28"/>
          <w:lang w:val="kk-KZ"/>
        </w:rPr>
      </w:pPr>
      <w:r w:rsidRPr="00C214CB">
        <w:rPr>
          <w:sz w:val="28"/>
          <w:szCs w:val="28"/>
          <w:lang w:val="kk-KZ"/>
        </w:rPr>
        <w:t>In recent years, Tuberculosis is the most common cause of cattle in the Tselinograd, Kokshetau, Pavlodar, Kostanay, Turgay and Karaganda regions in the northern region of the country.</w:t>
      </w:r>
    </w:p>
    <w:p w:rsidR="001774CB" w:rsidRPr="00C214CB" w:rsidRDefault="001774CB" w:rsidP="001774CB">
      <w:pPr>
        <w:ind w:firstLine="540"/>
        <w:jc w:val="both"/>
        <w:rPr>
          <w:sz w:val="28"/>
          <w:szCs w:val="28"/>
          <w:lang w:val="kk-KZ"/>
        </w:rPr>
      </w:pPr>
      <w:r w:rsidRPr="00C214CB">
        <w:rPr>
          <w:sz w:val="28"/>
          <w:szCs w:val="28"/>
          <w:lang w:val="kk-KZ"/>
        </w:rPr>
        <w:t xml:space="preserve">The incidence of tuberculosis is very high in the northern regions due to its natural climatic conditions (low solar radiation, moisture in the air), and in the yard </w:t>
      </w:r>
      <w:r w:rsidRPr="00C214CB">
        <w:rPr>
          <w:sz w:val="28"/>
          <w:szCs w:val="28"/>
          <w:lang w:val="kk-KZ"/>
        </w:rPr>
        <w:lastRenderedPageBreak/>
        <w:t>of livestock farms, pastures, water and air. All these situations do not let it endanger the pain.</w:t>
      </w:r>
    </w:p>
    <w:p w:rsidR="001774CB" w:rsidRPr="00C214CB" w:rsidRDefault="001774CB" w:rsidP="001774CB">
      <w:pPr>
        <w:ind w:firstLine="540"/>
        <w:jc w:val="both"/>
        <w:rPr>
          <w:sz w:val="28"/>
          <w:szCs w:val="28"/>
          <w:lang w:val="kk-KZ"/>
        </w:rPr>
      </w:pPr>
      <w:r w:rsidRPr="00C214CB">
        <w:rPr>
          <w:sz w:val="28"/>
          <w:szCs w:val="28"/>
          <w:lang w:val="kk-KZ"/>
        </w:rPr>
        <w:t>The excitement. It is divided into three types. Humanus microbial tuberculosis, which causes tuberculosis of a person, is called tuberculosis is a tuberculosis fever, which causes tuberculosis.</w:t>
      </w:r>
    </w:p>
    <w:p w:rsidR="001774CB" w:rsidRPr="00C214CB" w:rsidRDefault="001774CB" w:rsidP="001774CB">
      <w:pPr>
        <w:ind w:firstLine="540"/>
        <w:jc w:val="both"/>
        <w:rPr>
          <w:sz w:val="28"/>
          <w:szCs w:val="28"/>
          <w:lang w:val="kk-KZ"/>
        </w:rPr>
      </w:pPr>
      <w:r w:rsidRPr="00C214CB">
        <w:rPr>
          <w:sz w:val="28"/>
          <w:szCs w:val="28"/>
          <w:lang w:val="kk-KZ"/>
        </w:rPr>
        <w:t>Tuberculosis cereal.</w:t>
      </w:r>
    </w:p>
    <w:p w:rsidR="001774CB" w:rsidRPr="00C214CB" w:rsidRDefault="001774CB" w:rsidP="001774CB">
      <w:pPr>
        <w:ind w:firstLine="540"/>
        <w:jc w:val="both"/>
        <w:rPr>
          <w:sz w:val="28"/>
          <w:szCs w:val="28"/>
          <w:lang w:val="kk-KZ"/>
        </w:rPr>
      </w:pPr>
      <w:r w:rsidRPr="00C214CB">
        <w:rPr>
          <w:sz w:val="28"/>
          <w:szCs w:val="28"/>
          <w:lang w:val="kk-KZ"/>
        </w:rPr>
        <w:t>Tuberculosis bovine microbes, which causes large blackhead disease, is sometimes brittle bacteria, which have enough air to breathe.</w:t>
      </w:r>
    </w:p>
    <w:p w:rsidR="001774CB" w:rsidRPr="00C214CB" w:rsidRDefault="001774CB" w:rsidP="001774CB">
      <w:pPr>
        <w:ind w:firstLine="540"/>
        <w:jc w:val="both"/>
        <w:rPr>
          <w:sz w:val="28"/>
          <w:szCs w:val="28"/>
          <w:lang w:val="kk-KZ"/>
        </w:rPr>
      </w:pPr>
      <w:r w:rsidRPr="00C214CB">
        <w:rPr>
          <w:sz w:val="28"/>
          <w:szCs w:val="28"/>
          <w:lang w:val="kk-KZ"/>
        </w:rPr>
        <w:t>Usually its length is 1.5-6.0 microns, thickness 0.2-0.5 microns, no capacity to move, capsule and spora.</w:t>
      </w:r>
    </w:p>
    <w:p w:rsidR="001774CB" w:rsidRPr="00C214CB" w:rsidRDefault="001774CB" w:rsidP="001774CB">
      <w:pPr>
        <w:ind w:firstLine="540"/>
        <w:jc w:val="both"/>
        <w:rPr>
          <w:sz w:val="28"/>
          <w:szCs w:val="28"/>
          <w:lang w:val="kk-KZ"/>
        </w:rPr>
      </w:pPr>
      <w:r w:rsidRPr="00C214CB">
        <w:rPr>
          <w:sz w:val="28"/>
          <w:szCs w:val="28"/>
          <w:lang w:val="kk-KZ"/>
        </w:rPr>
        <w:t>Tuberculosis microbes become thinner and thinner when they experience adverse environmental conditions. At that time, its shape resembles the usual deaf ears.</w:t>
      </w:r>
    </w:p>
    <w:p w:rsidR="001774CB" w:rsidRPr="00C214CB" w:rsidRDefault="001774CB" w:rsidP="001774CB">
      <w:pPr>
        <w:ind w:firstLine="540"/>
        <w:jc w:val="both"/>
        <w:rPr>
          <w:sz w:val="28"/>
          <w:szCs w:val="28"/>
          <w:lang w:val="kk-KZ"/>
        </w:rPr>
      </w:pPr>
      <w:r w:rsidRPr="00C214CB">
        <w:rPr>
          <w:sz w:val="28"/>
          <w:szCs w:val="28"/>
          <w:lang w:val="kk-KZ"/>
        </w:rPr>
        <w:t>When breastfeeding occurs in the farms and complexes, cows grow swollen, glands become swollen, and tendons are formed. At this point, it is noticeable that there are large and small bulkheads when handling the nose.</w:t>
      </w:r>
    </w:p>
    <w:p w:rsidR="001774CB" w:rsidRPr="00C214CB" w:rsidRDefault="001774CB" w:rsidP="001774CB">
      <w:pPr>
        <w:ind w:firstLine="540"/>
        <w:jc w:val="both"/>
        <w:rPr>
          <w:sz w:val="28"/>
          <w:szCs w:val="28"/>
          <w:lang w:val="kk-KZ"/>
        </w:rPr>
      </w:pPr>
      <w:r w:rsidRPr="00C214CB">
        <w:rPr>
          <w:sz w:val="28"/>
          <w:szCs w:val="28"/>
          <w:lang w:val="kk-KZ"/>
        </w:rPr>
        <w:t>When a heavily-damaged jaundice is healed, mildew-colored milk comes out of the womb. In some animals, when the disease is complicated, the intestines are also damaged, and the livestock passes through and the worm is detected.</w:t>
      </w:r>
    </w:p>
    <w:p w:rsidR="001774CB" w:rsidRPr="00C214CB" w:rsidRDefault="001774CB" w:rsidP="001774CB">
      <w:pPr>
        <w:ind w:firstLine="540"/>
        <w:jc w:val="both"/>
        <w:rPr>
          <w:sz w:val="28"/>
          <w:szCs w:val="28"/>
          <w:lang w:val="kk-KZ"/>
        </w:rPr>
      </w:pPr>
      <w:r w:rsidRPr="00C214CB">
        <w:rPr>
          <w:sz w:val="28"/>
          <w:szCs w:val="28"/>
          <w:lang w:val="kk-KZ"/>
        </w:rPr>
        <w:t>Tuberculosis may sometimes damage the liver and uterus of the livestock, and in such a case, the cow will ablaze, the cow will be squeezed, and the uterus will bind.</w:t>
      </w:r>
    </w:p>
    <w:p w:rsidR="001774CB" w:rsidRPr="00C214CB" w:rsidRDefault="001774CB" w:rsidP="001774CB">
      <w:pPr>
        <w:ind w:firstLine="540"/>
        <w:jc w:val="both"/>
        <w:rPr>
          <w:sz w:val="28"/>
          <w:szCs w:val="28"/>
          <w:lang w:val="kk-KZ"/>
        </w:rPr>
      </w:pPr>
      <w:r w:rsidRPr="00C214CB">
        <w:rPr>
          <w:sz w:val="28"/>
          <w:szCs w:val="28"/>
          <w:lang w:val="kk-KZ"/>
        </w:rPr>
        <w:t>Changes in Elkhés. When slaughtering new bladder lesions, pulmonary tube and bronchial tubes are damaged and inflammation is clearly seen. It can be seen from the lungs that there are different coronary arteries. Inside these rats are usually stuffed with chewed gum or lungs. In addition, the enlargement of the lung and pancreatic glands can bleed. Other types of tuberculosis-specific changes can be found in the uterus. For example, it is very thin and it has a smoky smile.</w:t>
      </w:r>
    </w:p>
    <w:p w:rsidR="001774CB" w:rsidRPr="00C214CB" w:rsidRDefault="001774CB" w:rsidP="001774CB">
      <w:pPr>
        <w:ind w:firstLine="540"/>
        <w:jc w:val="both"/>
        <w:rPr>
          <w:noProof/>
          <w:color w:val="000000"/>
          <w:sz w:val="28"/>
          <w:szCs w:val="28"/>
          <w:lang w:val="kk-KZ"/>
        </w:rPr>
      </w:pPr>
      <w:r w:rsidRPr="00C214CB">
        <w:rPr>
          <w:sz w:val="28"/>
          <w:szCs w:val="28"/>
          <w:lang w:val="kk-KZ"/>
        </w:rPr>
        <w:t>Identify the disease. A complete diagnosis of the disease usually results from epizootic, allergic and laboratory tests, as well as changes in the tumor.</w:t>
      </w:r>
      <w:r w:rsidRPr="00C214CB">
        <w:rPr>
          <w:noProof/>
          <w:color w:val="000000"/>
          <w:sz w:val="28"/>
          <w:szCs w:val="28"/>
          <w:lang w:val="kk-KZ"/>
        </w:rPr>
        <w:t>In general, this microbial is a very resistant bacteria that does not bother with weather and other adverse effects of nature. It is highly tolerant of the effects of some strong chemical compounds. For example, tuberculosis microbial is very fast to acids and alkalis, alcohol. Because this microbe contains substances such as fat, wax and stearic acid in the body. Depending on these properties, tuberculosis bacteria are not colored with usual aniline paints. It uses the Cil-Nilson method to paint it.</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Tuberculosis microbes are very resistant to adverse conditions in their habitat. For example, it is a long-lasting survivor in liver transplanted livestock.</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Tuberculosis microbes can live up to one year in pasture, in cattle, in soil and in muddy waters.</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The germs in the stools of the sick animal breed for about 30 minutes in the heat of 75 degrees and boil for 5 minutes at boiling. Tuberculosis stick can survive for up to one year in the immune system.</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Tuberculosis microbes are resistant to the external environment, although there are chemicals that can quickly kill them.</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lastRenderedPageBreak/>
        <w:t>For example, this microbial loss of ability to survive at 2-5% solution of chloramine in 4-5 hours, 5% in formalin 10-12 hours, 5% carbolic acid in 24 hours. These substances are commonly used for live and disinfected disinfection.</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Tuberculosis is a major cause of economic damage to cattle breeding. According to many researchers, every major catastrophic disease causes 80 to 115 households per year.</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Ways of transmission. On the basis of tuberculosis, the serum fluid, which is separated from the respiratory tract, penetrates into the feed, water, air, and healthy beasts through its stool. It is important to keep the purity of the farm up to the point where the disease occurs and its livelihood for immediate delivery to another animal. This disease is rarely found in high-risk cultures. On the contrary, this disease is often found on farms that do not properly clean the livestock and feed enough forage.</w:t>
      </w:r>
      <w:r w:rsidRPr="00C214CB">
        <w:rPr>
          <w:noProof/>
          <w:color w:val="000000"/>
          <w:sz w:val="28"/>
          <w:szCs w:val="28"/>
          <w:lang w:val="kk-KZ"/>
        </w:rPr>
        <w:cr/>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At present many dairies of our republic work on milk and meat processing complexes. In these complexes, a partial quarantine procedure is established to prevent this disease. The rule of hygiene in keeping with feeding and feeding is strictly observed.</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Symptoms of the disease. No matter what type of livestock, the most commonly occurring in the lung tuberculosis. In the first case of illness, the illness is worse and gradually decreases.</w:t>
      </w:r>
    </w:p>
    <w:p w:rsidR="001774CB" w:rsidRPr="00C214CB" w:rsidRDefault="001774CB" w:rsidP="001774CB">
      <w:pPr>
        <w:ind w:firstLine="540"/>
        <w:jc w:val="both"/>
        <w:rPr>
          <w:noProof/>
          <w:color w:val="000000"/>
          <w:sz w:val="28"/>
          <w:szCs w:val="28"/>
          <w:lang w:val="kk-KZ"/>
        </w:rPr>
      </w:pPr>
      <w:r w:rsidRPr="00C214CB">
        <w:rPr>
          <w:noProof/>
          <w:color w:val="000000"/>
          <w:sz w:val="28"/>
          <w:szCs w:val="28"/>
          <w:lang w:val="kk-KZ"/>
        </w:rPr>
        <w:t>The pathogen of microorganisms from the illness and its symptoms</w:t>
      </w:r>
    </w:p>
    <w:p w:rsidR="008247DA" w:rsidRPr="00C214CB" w:rsidRDefault="001774CB" w:rsidP="001774CB">
      <w:pPr>
        <w:ind w:firstLine="540"/>
        <w:jc w:val="both"/>
        <w:rPr>
          <w:noProof/>
          <w:color w:val="000000"/>
          <w:sz w:val="28"/>
          <w:szCs w:val="28"/>
          <w:lang w:val="kk-KZ"/>
        </w:rPr>
      </w:pPr>
      <w:r w:rsidRPr="00C214CB">
        <w:rPr>
          <w:noProof/>
          <w:color w:val="000000"/>
          <w:sz w:val="28"/>
          <w:szCs w:val="28"/>
          <w:lang w:val="kk-KZ"/>
        </w:rPr>
        <w:t>The expiry date is 15-40 days. In the first instance, the body's body temperature rises slightly. If the lungs are slightly damaged, the livestock may occasionally be coughing heavily, but if the lungs are damaged, the coughing gets worse when coughing or coughing. The coughing of the livestock grows stronger when it comes to tomorrow and late in the night from one place to another. A cattle chronic tuberculosis coughs, begins to lose weight, and loses adequate nutritional requirements even when feeding for adequate amounts of quality fodder. In short, the food you eat is not absorbed by the food, and the animal is severely damaged. Diseased animals are furrowed, their skin is susceptible to natural stretching properties, freezing. One of the specific climatic symptoms of tuberculosis is the increase in the size of thyroid gland, as it is a cancerous tumor, it can be seen in the skin by hand, and with the help of the skin. When the acne undergoes the submandic lymph nodes, Occasionally, the anklets, the groin at the groin, the groin and the groin are swollen and the liver is painful and painful when hand-pushed.</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Control questions</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1. Incorporation, morphology of tuberculosis</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2. Mycobacteria resistance</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3. Features of mycobacteria dyeing methods</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4. Nutritional media used</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5. Tuberculosis bacterial disorders</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6. Application of safeguards</w:t>
      </w:r>
    </w:p>
    <w:p w:rsidR="001774CB" w:rsidRPr="00C214CB" w:rsidRDefault="001774CB" w:rsidP="001774CB">
      <w:pPr>
        <w:shd w:val="clear" w:color="auto" w:fill="FFFFFF"/>
        <w:ind w:firstLine="540"/>
        <w:jc w:val="both"/>
        <w:rPr>
          <w:b/>
          <w:sz w:val="28"/>
          <w:szCs w:val="28"/>
          <w:lang w:val="kk-KZ"/>
        </w:rPr>
      </w:pPr>
    </w:p>
    <w:p w:rsidR="001774CB" w:rsidRPr="00C214CB" w:rsidRDefault="001774CB" w:rsidP="001774CB">
      <w:pPr>
        <w:shd w:val="clear" w:color="auto" w:fill="FFFFFF"/>
        <w:ind w:firstLine="540"/>
        <w:jc w:val="both"/>
        <w:rPr>
          <w:b/>
          <w:sz w:val="28"/>
          <w:szCs w:val="28"/>
          <w:lang w:val="kk-KZ"/>
        </w:rPr>
      </w:pP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lastRenderedPageBreak/>
        <w:t>Lecture - 7</w:t>
      </w:r>
    </w:p>
    <w:p w:rsidR="001774CB" w:rsidRPr="00C214CB" w:rsidRDefault="001774CB" w:rsidP="001774CB">
      <w:pPr>
        <w:shd w:val="clear" w:color="auto" w:fill="FFFFFF"/>
        <w:ind w:firstLine="540"/>
        <w:jc w:val="both"/>
        <w:rPr>
          <w:b/>
          <w:sz w:val="28"/>
          <w:szCs w:val="28"/>
          <w:lang w:val="kk-KZ"/>
        </w:rPr>
      </w:pP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Topic: Brucellosis</w:t>
      </w:r>
    </w:p>
    <w:p w:rsidR="001774CB" w:rsidRPr="00C214CB" w:rsidRDefault="001774CB" w:rsidP="001774CB">
      <w:pPr>
        <w:shd w:val="clear" w:color="auto" w:fill="FFFFFF"/>
        <w:ind w:firstLine="540"/>
        <w:jc w:val="both"/>
        <w:rPr>
          <w:b/>
          <w:sz w:val="28"/>
          <w:szCs w:val="28"/>
          <w:lang w:val="kk-KZ"/>
        </w:rPr>
      </w:pP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Plan:</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1. The causative agent of the disease.</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2.Development and spread of the disease.</w:t>
      </w:r>
    </w:p>
    <w:p w:rsidR="001774CB" w:rsidRPr="00C214CB" w:rsidRDefault="00234ED2" w:rsidP="001774CB">
      <w:pPr>
        <w:shd w:val="clear" w:color="auto" w:fill="FFFFFF"/>
        <w:ind w:firstLine="540"/>
        <w:jc w:val="both"/>
        <w:rPr>
          <w:b/>
          <w:sz w:val="28"/>
          <w:szCs w:val="28"/>
          <w:lang w:val="kk-KZ"/>
        </w:rPr>
      </w:pPr>
      <w:r>
        <w:rPr>
          <w:b/>
          <w:sz w:val="28"/>
          <w:szCs w:val="28"/>
          <w:lang w:val="kk-KZ"/>
        </w:rPr>
        <w:t>3.</w:t>
      </w:r>
      <w:r w:rsidR="001774CB" w:rsidRPr="00C214CB">
        <w:rPr>
          <w:b/>
          <w:sz w:val="28"/>
          <w:szCs w:val="28"/>
          <w:lang w:val="kk-KZ"/>
        </w:rPr>
        <w:t>Symptoms of the ailing</w:t>
      </w:r>
    </w:p>
    <w:p w:rsidR="001774CB" w:rsidRPr="00C214CB" w:rsidRDefault="001774CB" w:rsidP="001774CB">
      <w:pPr>
        <w:shd w:val="clear" w:color="auto" w:fill="FFFFFF"/>
        <w:ind w:firstLine="540"/>
        <w:jc w:val="both"/>
        <w:rPr>
          <w:b/>
          <w:sz w:val="28"/>
          <w:szCs w:val="28"/>
          <w:lang w:val="kk-KZ"/>
        </w:rPr>
      </w:pPr>
      <w:r w:rsidRPr="00C214CB">
        <w:rPr>
          <w:b/>
          <w:sz w:val="28"/>
          <w:szCs w:val="28"/>
          <w:lang w:val="kk-KZ"/>
        </w:rPr>
        <w:t>Methods of bacteriological analysis</w:t>
      </w:r>
    </w:p>
    <w:p w:rsidR="001774CB" w:rsidRPr="00C214CB" w:rsidRDefault="001774CB" w:rsidP="001774CB">
      <w:pPr>
        <w:shd w:val="clear" w:color="auto" w:fill="FFFFFF"/>
        <w:ind w:firstLine="540"/>
        <w:jc w:val="both"/>
        <w:rPr>
          <w:b/>
          <w:sz w:val="28"/>
          <w:szCs w:val="28"/>
          <w:lang w:val="kk-KZ"/>
        </w:rPr>
      </w:pPr>
    </w:p>
    <w:p w:rsidR="001774CB" w:rsidRPr="00C214CB" w:rsidRDefault="001774CB" w:rsidP="001774CB">
      <w:pPr>
        <w:shd w:val="clear" w:color="auto" w:fill="FFFFFF"/>
        <w:ind w:firstLine="540"/>
        <w:jc w:val="both"/>
        <w:rPr>
          <w:sz w:val="28"/>
          <w:szCs w:val="28"/>
          <w:lang w:val="kk-KZ"/>
        </w:rPr>
      </w:pPr>
      <w:r w:rsidRPr="00C214CB">
        <w:rPr>
          <w:sz w:val="28"/>
          <w:szCs w:val="28"/>
          <w:lang w:val="kk-KZ"/>
        </w:rPr>
        <w:t>This is an illness caused by the danger of microbes, called brucella. She has sheep, goats, cattle, camels, horses, white bird, deer, dog, rabbit and chicken. It is also a disease that affects people. It is infected with a person in a variety of ways, most often from ill cattle, and is often found in sick herders.</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The disease of brucellosis has a great impact on livestock farming, the livestock is exposed to cattle;</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Currently, this disease is frequent among the livestock of the northern regions of the republic. Annually in these areas many preventive and therapeutic activities are carried out in the direction of reduction and reduction of this disease and as a result the number of animals suffering from this disease decreases.</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Cattle are divided into three types: cattle, goats, sheep and pork brucellella. In contrast to the microscope, these microbes look very similar to each other, but they differ according to the nature of the disease.</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The brucello microbic looks like a short stick with a length of 0.5-1.5 microscope and a width of 0.3-0.8 microns.</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The brucella microbe is well painted with conventional aniline paints, and it is painted by Gram style. It is composed of spores and has no movement ability.</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Ways of transmission. The brucelella ruminant comes from the body of the animal and stools. Cattle noise - microbes spread to the outer environment, feed to the fodder, and spread to others.</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The brucellosis microbes are resistant to the adverse effects of the environment. 20 on the goat, 45 in milk and 75 days in the earth's crust.</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The skin and wool of animals do not take 6-7 months, 7-130 days in water. The sunlight shines through it in 5-6 hours, so when the cattle pasture is released in summer, it is necessary to clean the stacks and turn the doors and windows open and the brucello microbial is very cold and the heat is unstable. It will be killed at 100 degrees immediately and eliminate the passage of life at 60-70 degrees Celsius. The brucelle in the outer environment and in the stocks is quickly overlain by the effects of 2 percent heat sodium, 1 percent formalin, 3 percent, and 2-3 percent carbohydrate. Brusella is a highly adaptive microbial effect on the environment. If external conditions are unavoidable, it weakens, but does not eliminate its ability to survive. And when it is favorable for its survival, its aggressive properties increase and cause pain. In short, biological properties of brucelles vary depending on the condition of the external organ.</w:t>
      </w:r>
    </w:p>
    <w:p w:rsidR="001774CB" w:rsidRPr="00C214CB" w:rsidRDefault="001774CB" w:rsidP="001774CB">
      <w:pPr>
        <w:shd w:val="clear" w:color="auto" w:fill="FFFFFF"/>
        <w:ind w:firstLine="540"/>
        <w:jc w:val="both"/>
        <w:rPr>
          <w:sz w:val="28"/>
          <w:szCs w:val="28"/>
          <w:lang w:val="kk-KZ"/>
        </w:rPr>
      </w:pPr>
      <w:r w:rsidRPr="00C214CB">
        <w:rPr>
          <w:sz w:val="28"/>
          <w:szCs w:val="28"/>
          <w:lang w:val="kk-KZ"/>
        </w:rPr>
        <w:t>These cases should be taken into account in the prevention of the disease.</w:t>
      </w:r>
    </w:p>
    <w:p w:rsidR="003706F8" w:rsidRPr="00C214CB" w:rsidRDefault="001774CB" w:rsidP="003706F8">
      <w:pPr>
        <w:shd w:val="clear" w:color="auto" w:fill="FFFFFF"/>
        <w:ind w:firstLine="540"/>
        <w:jc w:val="both"/>
        <w:rPr>
          <w:noProof/>
          <w:color w:val="000000"/>
          <w:sz w:val="28"/>
          <w:szCs w:val="28"/>
          <w:lang w:val="kk-KZ"/>
        </w:rPr>
      </w:pPr>
      <w:r w:rsidRPr="00C214CB">
        <w:rPr>
          <w:sz w:val="28"/>
          <w:szCs w:val="28"/>
          <w:lang w:val="kk-KZ"/>
        </w:rPr>
        <w:lastRenderedPageBreak/>
        <w:t>The ways of the disease. Brucella germs come out from the animal with urine, milk and stool, and the environment. The brucellosis of the livestock is abundantly distributed to the pelican, the balloon water, the noise and the excrement, and to feed the livestock through the water. When the brucello leaves the animal from another animal, its aggressive properties become stronger. Therefore, in many farm animals, the brucellosis microbial toxicity is strong</w:t>
      </w:r>
      <w:r w:rsidRPr="00C214CB">
        <w:rPr>
          <w:b/>
          <w:sz w:val="28"/>
          <w:szCs w:val="28"/>
          <w:lang w:val="kk-KZ"/>
        </w:rPr>
        <w:t>.</w:t>
      </w:r>
      <w:r w:rsidR="003706F8" w:rsidRPr="00C214CB">
        <w:rPr>
          <w:noProof/>
          <w:color w:val="000000"/>
          <w:sz w:val="28"/>
          <w:szCs w:val="28"/>
          <w:lang w:val="kk-KZ"/>
        </w:rPr>
        <w:t>Illness also spreads through the livestock. For example, the disease is caused by the brucellosis of a bull and a herring, which causes the microbial cattle to bite.</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Usually the livestock is spread through the livestock, which is not a livestock, and also because of non-compliance with veterinary rules, when the livestock is directly affected by the brucellenous pastures.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Symptoms of the disease. The main symptom of brucellosis for all livestock is abortion. For example, most cows are aborted at 6-8 months of pregnancy, and sheep and goats are abandoned in 3-4 months. 2-3 days before the abdomen, the outer genitals of the liver tend to swell and swell out of the vagina, a light-pink liquid, and then inflammation begins.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Identify the disease. The diagnosis of brucellosis is determined by the epizootic bacteriological and serum screening. The epizootic method is based on how much brucellosis spreads in the farm, district, region, where the disease occurs during the bloody years, and there is a disease among livestock in private ownership.</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Bacteriologically, the brucellosis of the abortion is investigated using a microscope. However, this method does not provide a basis for complete diagnosis, so the outcome diagnosis is made with the help of serological (blood serum) method.</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Serological study. To do this, 5-7 ml of blood is taken from the spleen in the clean bottle. Bleeding should be clean, and the bottles need to be clean. Blood is usually taken from each animal with a single needle. The freshly extracted blood serum should be kept in a warm place for an hour to cool down and then placed in a cool place for 10-14 hours. The blood taken should be dispatched to veterinary veterinary laboratories within a day.</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If blood serum is not separated within 6 to 7 hours after the bleeding, clean thin wire should be carefully removed from the wall of the tube and then placed in warm place.</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In the absence of blood donation to the district veterinary laboratory for one day, and 6 to 7 mL of serum, 0.8 ml (7-8 drops) of 5% solution of carboholic acid to serum can not be disturbed, so the prepared blood serum will not decompose for 12-15 days .</w:t>
      </w:r>
      <w:r w:rsidRPr="00C214CB">
        <w:rPr>
          <w:noProof/>
          <w:color w:val="000000"/>
          <w:sz w:val="28"/>
          <w:szCs w:val="28"/>
          <w:lang w:val="kk-KZ"/>
        </w:rPr>
        <w:cr/>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Doubles are given to the blood from each animal. This list contains the number of the tube and the inventory number of the blood taken from it.</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The district laboratory shows the results of the study and sends one copy of it to the farm. The list of illicit animals with this list is an inventory number.</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 xml:space="preserve">In our country, a series of serological reactions, called "RA", "RSK" and "RDS", are used complex for brucellosis diagnosis. These reactions are conducted </w:t>
      </w:r>
      <w:r w:rsidRPr="00C214CB">
        <w:rPr>
          <w:noProof/>
          <w:color w:val="000000"/>
          <w:sz w:val="28"/>
          <w:szCs w:val="28"/>
          <w:lang w:val="kk-KZ"/>
        </w:rPr>
        <w:lastRenderedPageBreak/>
        <w:t>by the people who have been trained in the district veterinary laboratory in accordance with the instructions.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Livestock breeders are required to take the District Laboratory Blood Surveys to report to the Chiefs of the Farm, Heads of Departments, and take measures to distribute the livestock from common herd.</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Practitioners are urged to assist the feldsher population to send the abortion to the laboratory. To do this, put an abortion box in the box, tightly fix it, send a note and send it to the district laboratories.In practice allergic methods are used to detect brucellosis of the sheep. For this purpose, 0.5 ml of allergen, which is specially prepared for brucellosis, is exposed to the bottom of the eye. If the livestock is ill, after 12-20 hours, the tumor thickens to 6-8 mm. Reaction control is carried out at 4, 24, 48 hours.</w:t>
      </w:r>
    </w:p>
    <w:p w:rsidR="003706F8" w:rsidRPr="00C214CB" w:rsidRDefault="003706F8" w:rsidP="003706F8">
      <w:pPr>
        <w:shd w:val="clear" w:color="auto" w:fill="FFFFFF"/>
        <w:ind w:firstLine="540"/>
        <w:jc w:val="both"/>
        <w:rPr>
          <w:noProof/>
          <w:color w:val="000000"/>
          <w:sz w:val="28"/>
          <w:szCs w:val="28"/>
          <w:lang w:val="kk-KZ"/>
        </w:rPr>
      </w:pP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Control questions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1. Incorporation, morphology of brucellosis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2. Clinical symptoms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3. Features of coloring methods of brucella</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4. Nutritional media used</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5. Bacteriological diagnosis of brucellosis</w:t>
      </w:r>
    </w:p>
    <w:p w:rsidR="00234ED2" w:rsidRDefault="00234ED2" w:rsidP="003706F8">
      <w:pPr>
        <w:shd w:val="clear" w:color="auto" w:fill="FFFFFF"/>
        <w:ind w:firstLine="540"/>
        <w:jc w:val="both"/>
        <w:rPr>
          <w:noProof/>
          <w:color w:val="000000"/>
          <w:sz w:val="28"/>
          <w:szCs w:val="28"/>
          <w:lang w:val="kk-KZ"/>
        </w:rPr>
      </w:pPr>
    </w:p>
    <w:p w:rsidR="003706F8" w:rsidRPr="00C214CB" w:rsidRDefault="003706F8" w:rsidP="003706F8">
      <w:pPr>
        <w:shd w:val="clear" w:color="auto" w:fill="FFFFFF"/>
        <w:ind w:firstLine="540"/>
        <w:jc w:val="both"/>
        <w:rPr>
          <w:b/>
          <w:noProof/>
          <w:color w:val="000000"/>
          <w:sz w:val="28"/>
          <w:szCs w:val="28"/>
          <w:lang w:val="kk-KZ"/>
        </w:rPr>
      </w:pPr>
      <w:r w:rsidRPr="00C214CB">
        <w:rPr>
          <w:b/>
          <w:noProof/>
          <w:color w:val="000000"/>
          <w:sz w:val="28"/>
          <w:szCs w:val="28"/>
          <w:lang w:val="kk-KZ"/>
        </w:rPr>
        <w:t>Lecture - 8</w:t>
      </w:r>
    </w:p>
    <w:p w:rsidR="003706F8" w:rsidRPr="00C214CB" w:rsidRDefault="003706F8" w:rsidP="003706F8">
      <w:pPr>
        <w:shd w:val="clear" w:color="auto" w:fill="FFFFFF"/>
        <w:ind w:firstLine="540"/>
        <w:jc w:val="both"/>
        <w:rPr>
          <w:b/>
          <w:noProof/>
          <w:color w:val="000000"/>
          <w:sz w:val="28"/>
          <w:szCs w:val="28"/>
          <w:lang w:val="kk-KZ"/>
        </w:rPr>
      </w:pPr>
    </w:p>
    <w:p w:rsidR="003706F8" w:rsidRPr="00C214CB" w:rsidRDefault="003706F8" w:rsidP="003706F8">
      <w:pPr>
        <w:shd w:val="clear" w:color="auto" w:fill="FFFFFF"/>
        <w:ind w:firstLine="540"/>
        <w:jc w:val="both"/>
        <w:rPr>
          <w:b/>
          <w:noProof/>
          <w:color w:val="000000"/>
          <w:sz w:val="28"/>
          <w:szCs w:val="28"/>
          <w:lang w:val="kk-KZ"/>
        </w:rPr>
      </w:pPr>
      <w:r w:rsidRPr="00C214CB">
        <w:rPr>
          <w:b/>
          <w:noProof/>
          <w:color w:val="000000"/>
          <w:sz w:val="28"/>
          <w:szCs w:val="28"/>
          <w:lang w:val="kk-KZ"/>
        </w:rPr>
        <w:t>Topic: LEPTOSPHIROZ</w:t>
      </w:r>
    </w:p>
    <w:p w:rsidR="003706F8" w:rsidRPr="00C214CB" w:rsidRDefault="003706F8" w:rsidP="003706F8">
      <w:pPr>
        <w:shd w:val="clear" w:color="auto" w:fill="FFFFFF"/>
        <w:ind w:firstLine="540"/>
        <w:jc w:val="both"/>
        <w:rPr>
          <w:b/>
          <w:noProof/>
          <w:color w:val="000000"/>
          <w:sz w:val="28"/>
          <w:szCs w:val="28"/>
          <w:lang w:val="kk-KZ"/>
        </w:rPr>
      </w:pPr>
    </w:p>
    <w:p w:rsidR="003706F8" w:rsidRPr="00C214CB" w:rsidRDefault="003706F8" w:rsidP="003706F8">
      <w:pPr>
        <w:shd w:val="clear" w:color="auto" w:fill="FFFFFF"/>
        <w:ind w:firstLine="540"/>
        <w:jc w:val="both"/>
        <w:rPr>
          <w:b/>
          <w:noProof/>
          <w:color w:val="000000"/>
          <w:sz w:val="28"/>
          <w:szCs w:val="28"/>
          <w:lang w:val="kk-KZ"/>
        </w:rPr>
      </w:pPr>
      <w:r w:rsidRPr="00C214CB">
        <w:rPr>
          <w:b/>
          <w:noProof/>
          <w:color w:val="000000"/>
          <w:sz w:val="28"/>
          <w:szCs w:val="28"/>
          <w:lang w:val="kk-KZ"/>
        </w:rPr>
        <w:t>Plan:</w:t>
      </w:r>
    </w:p>
    <w:p w:rsidR="003706F8" w:rsidRPr="00C214CB" w:rsidRDefault="003706F8" w:rsidP="003706F8">
      <w:pPr>
        <w:shd w:val="clear" w:color="auto" w:fill="FFFFFF"/>
        <w:ind w:firstLine="540"/>
        <w:jc w:val="both"/>
        <w:rPr>
          <w:b/>
          <w:noProof/>
          <w:color w:val="000000"/>
          <w:sz w:val="28"/>
          <w:szCs w:val="28"/>
          <w:lang w:val="kk-KZ"/>
        </w:rPr>
      </w:pPr>
      <w:r w:rsidRPr="00C214CB">
        <w:rPr>
          <w:b/>
          <w:noProof/>
          <w:color w:val="000000"/>
          <w:sz w:val="28"/>
          <w:szCs w:val="28"/>
          <w:lang w:val="kk-KZ"/>
        </w:rPr>
        <w:t>1. The causative agent of the disease.</w:t>
      </w:r>
    </w:p>
    <w:p w:rsidR="003706F8" w:rsidRPr="00C214CB" w:rsidRDefault="003706F8" w:rsidP="003706F8">
      <w:pPr>
        <w:shd w:val="clear" w:color="auto" w:fill="FFFFFF"/>
        <w:ind w:firstLine="540"/>
        <w:jc w:val="both"/>
        <w:rPr>
          <w:b/>
          <w:noProof/>
          <w:color w:val="000000"/>
          <w:sz w:val="28"/>
          <w:szCs w:val="28"/>
          <w:lang w:val="kk-KZ"/>
        </w:rPr>
      </w:pPr>
      <w:r w:rsidRPr="00C214CB">
        <w:rPr>
          <w:b/>
          <w:noProof/>
          <w:color w:val="000000"/>
          <w:sz w:val="28"/>
          <w:szCs w:val="28"/>
          <w:lang w:val="kk-KZ"/>
        </w:rPr>
        <w:t>2.Development and spread of the disease.</w:t>
      </w:r>
    </w:p>
    <w:p w:rsidR="003706F8" w:rsidRPr="00C214CB" w:rsidRDefault="003706F8" w:rsidP="003706F8">
      <w:pPr>
        <w:shd w:val="clear" w:color="auto" w:fill="FFFFFF"/>
        <w:ind w:firstLine="540"/>
        <w:jc w:val="both"/>
        <w:rPr>
          <w:b/>
          <w:noProof/>
          <w:color w:val="000000"/>
          <w:sz w:val="28"/>
          <w:szCs w:val="28"/>
          <w:lang w:val="kk-KZ"/>
        </w:rPr>
      </w:pPr>
      <w:r w:rsidRPr="00C214CB">
        <w:rPr>
          <w:b/>
          <w:noProof/>
          <w:color w:val="000000"/>
          <w:sz w:val="28"/>
          <w:szCs w:val="28"/>
          <w:lang w:val="kk-KZ"/>
        </w:rPr>
        <w:t>3. Symptoms of the ailing</w:t>
      </w:r>
    </w:p>
    <w:p w:rsidR="003706F8" w:rsidRPr="00C214CB" w:rsidRDefault="003706F8" w:rsidP="003706F8">
      <w:pPr>
        <w:shd w:val="clear" w:color="auto" w:fill="FFFFFF"/>
        <w:ind w:firstLine="540"/>
        <w:jc w:val="both"/>
        <w:rPr>
          <w:b/>
          <w:noProof/>
          <w:color w:val="000000"/>
          <w:sz w:val="28"/>
          <w:szCs w:val="28"/>
          <w:lang w:val="kk-KZ"/>
        </w:rPr>
      </w:pPr>
      <w:r w:rsidRPr="00C214CB">
        <w:rPr>
          <w:b/>
          <w:noProof/>
          <w:color w:val="000000"/>
          <w:sz w:val="28"/>
          <w:szCs w:val="28"/>
          <w:lang w:val="kk-KZ"/>
        </w:rPr>
        <w:t>Methods of bacteriological analysis</w:t>
      </w:r>
    </w:p>
    <w:p w:rsidR="003706F8" w:rsidRPr="00C214CB" w:rsidRDefault="003706F8" w:rsidP="003706F8">
      <w:pPr>
        <w:shd w:val="clear" w:color="auto" w:fill="FFFFFF"/>
        <w:ind w:firstLine="540"/>
        <w:jc w:val="both"/>
        <w:rPr>
          <w:noProof/>
          <w:color w:val="000000"/>
          <w:sz w:val="28"/>
          <w:szCs w:val="28"/>
          <w:lang w:val="kk-KZ"/>
        </w:rPr>
      </w:pP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It is an illness that is common in humans and animals. The blood of this animal is diminished, red blood cells in red blood cells are destroyed, and livestock and inner crusts become yellow.</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Thoracic helix-leptospirus disease. They belong to a group of spiros among bacteria and proteosoids. It is a microbial analogue of antigenic properties, and protozoids - a nucleus in the middle, a non-congested cell. It looks like a thinner than a microscope, and it has a good maturity. A leptospirus can be found in microscopic tissue, with a length of 5-18 cm and a width of 0.2-0.3 microns.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Lepospirers are impervious to heat, die at 70 degrees Directly exposed to sunlight for 5-2 hours. Does not eliminate 3-day life on a moist leaf. They are intolerable to heat, but are very resistant to the cold. For example, 35-40 degrees of frost live well, and in the 70 degrees of frost, die for seven years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will live.</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Leptospirosis is destructed in 5 to 5% solution of lysol, carbolic acid in 3-5% solution of lactose, 5% solution of 2% hydrochloric acid solution.</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lastRenderedPageBreak/>
        <w:t>Epizootology. With this disease, all the livestock and many wild animals are ill. Dogs and cats also get sick with it. In the conditions of our republic, calves, pancreatitis, and many others suffered.</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Chewing gum and lamb are particularly rare on calves and pigs.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In most cases livestock is infected with river leukocytes. Particularly distributed clay water, closed wetlands are extremely dangerous. The rapid spread of this epidemic has a great impact on weather conditions, moisture in the soil, and poor livestock seizures.In the case of an animal infected, a single livestock disease may be initially caused by the epidemic, and after a while, the number of sick animals will be reduced again. There is no such thing as there is not a single stroke.</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Symptoms of disease. The first clinical symptoms - 5 to 10 days after the leprosyrosus infestation. Illness, acne, and chronic illness may occur in three ways.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The most common type of disease is usually calves. For a week, their body was jealous, their appetite was degraded, their husbands became miserable, and they quickly became weak. The inner saliva of the mouth and eyes develops after 5-6 days after bleeding. Occasionally, the skin does not have a wool. Along with these, the temperature of the animals is reduced to 40.5-41.5 degrees and does not stagnate. The livestock of the livestock will become worse in the general daylight, when the leprosy appears, the color of the livestock will change and it will be yellowish.</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In the form of anxiety, there are basically those symptoms. But they are not clearly visible.</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Leptospirosis is rarely found in chronic forms. This happens occasionally when the animal's body temperature rises and becomes yellowish orange. Urine excretion, breathing often increases.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Changes in Elkhés. It is observed that the skin of the dead animal has become a pound, and some have become dead meat. The skin of the eye, the nostrils and the mouth of the mouth are yellowish. Some of the intestines are known to be bloody. The mammography of the mammary glands in Elkhys is noticeable, and when it is sprinkled, it appears yellowish. The liver volume increases and becomes yellow.</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Identify the disease. Correct diagnosis of leptospirosis is accompanied by post-clinical data, symptoms and changes in the tumor, as well as laboratory researches.</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If there are few data to diagnose, suspect livestock is detected and the erythrocyte / hemoglobin, leukocyte content is diagnosed and diagnosed.</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In erythrocytes usually 1 to 3 million in erythrocytes, hemoglobin is reduced to about 12-15 percent, and leukocytes are 2 times higher than norms and are between 13 and 15 million.</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In a healthy herd, the erythrocyte and hemoglobin levels are twice as high as above.</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 xml:space="preserve">Precautions. In hazardous areas where the disease occurs, animals are vaccinated every year with a multivalent vaccine. The livestock of private ownership must be fully vaccinated against these diseases. Animal blood taken </w:t>
      </w:r>
      <w:r w:rsidRPr="00C214CB">
        <w:rPr>
          <w:noProof/>
          <w:color w:val="000000"/>
          <w:sz w:val="28"/>
          <w:szCs w:val="28"/>
          <w:lang w:val="kk-KZ"/>
        </w:rPr>
        <w:lastRenderedPageBreak/>
        <w:t>from other farmers is taken and studied in the laboratory. These cattle are expected to be quarantined until the test results of the laboratory have been tested.</w:t>
      </w:r>
    </w:p>
    <w:p w:rsidR="003706F8" w:rsidRPr="00C214CB" w:rsidRDefault="003706F8" w:rsidP="003706F8">
      <w:pPr>
        <w:shd w:val="clear" w:color="auto" w:fill="FFFFFF"/>
        <w:ind w:firstLine="540"/>
        <w:jc w:val="both"/>
        <w:rPr>
          <w:noProof/>
          <w:color w:val="000000"/>
          <w:sz w:val="28"/>
          <w:szCs w:val="28"/>
          <w:lang w:val="kk-KZ"/>
        </w:rPr>
      </w:pPr>
      <w:r w:rsidRPr="00C214CB">
        <w:rPr>
          <w:noProof/>
          <w:color w:val="000000"/>
          <w:sz w:val="28"/>
          <w:szCs w:val="28"/>
          <w:lang w:val="kk-KZ"/>
        </w:rPr>
        <w:t>If a malady from a large herd has come out of the herd, it is immediately isolated from herbs and is saved by the individual. Twice a day, the livestock needs to be tested and taken to the laboratory for blood transfusions.</w:t>
      </w:r>
    </w:p>
    <w:p w:rsidR="007C3219" w:rsidRPr="00C214CB" w:rsidRDefault="003706F8" w:rsidP="003706F8">
      <w:pPr>
        <w:shd w:val="clear" w:color="auto" w:fill="FFFFFF"/>
        <w:ind w:firstLine="540"/>
        <w:jc w:val="both"/>
        <w:rPr>
          <w:b/>
          <w:noProof/>
          <w:color w:val="000000"/>
          <w:sz w:val="28"/>
          <w:szCs w:val="28"/>
          <w:lang w:val="kk-KZ"/>
        </w:rPr>
      </w:pPr>
      <w:r w:rsidRPr="00C214CB">
        <w:rPr>
          <w:noProof/>
          <w:color w:val="000000"/>
          <w:sz w:val="28"/>
          <w:szCs w:val="28"/>
          <w:lang w:val="kk-KZ"/>
        </w:rPr>
        <w:t>Sick animals are treated with special serum serum in the insulator. It sends 50-110 ml for adult animals and 20-40 mL of calves for muscle. If the day of the animal does not improve quickly, then the serum will be sown in the same amount the second time. To quickly heal the animals, synthetic antibiotics can be dissolved in water at a rate of 0.03 in weight per kg per day and administered for three days in 4 days. And erythromycin is injected into the muscle in cattle (3000 sizes per kilogram). In order to improve the overall state of the livestock, a 40% glucose in the arteries was 150-200 mL.</w:t>
      </w:r>
    </w:p>
    <w:p w:rsidR="003706F8" w:rsidRPr="00C214CB" w:rsidRDefault="003706F8" w:rsidP="003706F8">
      <w:pPr>
        <w:shd w:val="clear" w:color="auto" w:fill="FFFFFF"/>
        <w:jc w:val="both"/>
        <w:rPr>
          <w:b/>
          <w:sz w:val="28"/>
          <w:szCs w:val="28"/>
          <w:lang w:val="kk-KZ"/>
        </w:rPr>
      </w:pPr>
      <w:r w:rsidRPr="00C214CB">
        <w:rPr>
          <w:b/>
          <w:sz w:val="28"/>
          <w:szCs w:val="28"/>
          <w:lang w:val="kk-KZ"/>
        </w:rPr>
        <w:t>Control questions</w:t>
      </w:r>
    </w:p>
    <w:p w:rsidR="003706F8" w:rsidRPr="00C214CB" w:rsidRDefault="003706F8" w:rsidP="003706F8">
      <w:pPr>
        <w:shd w:val="clear" w:color="auto" w:fill="FFFFFF"/>
        <w:jc w:val="both"/>
        <w:rPr>
          <w:b/>
          <w:sz w:val="28"/>
          <w:szCs w:val="28"/>
          <w:lang w:val="kk-KZ"/>
        </w:rPr>
      </w:pPr>
      <w:r w:rsidRPr="00C214CB">
        <w:rPr>
          <w:b/>
          <w:sz w:val="28"/>
          <w:szCs w:val="28"/>
          <w:lang w:val="kk-KZ"/>
        </w:rPr>
        <w:t>1. The origin, morphology of leptospirosis</w:t>
      </w:r>
    </w:p>
    <w:p w:rsidR="003706F8" w:rsidRPr="00C214CB" w:rsidRDefault="003706F8" w:rsidP="003706F8">
      <w:pPr>
        <w:shd w:val="clear" w:color="auto" w:fill="FFFFFF"/>
        <w:jc w:val="both"/>
        <w:rPr>
          <w:b/>
          <w:sz w:val="28"/>
          <w:szCs w:val="28"/>
          <w:lang w:val="kk-KZ"/>
        </w:rPr>
      </w:pPr>
      <w:r w:rsidRPr="00C214CB">
        <w:rPr>
          <w:b/>
          <w:sz w:val="28"/>
          <w:szCs w:val="28"/>
          <w:lang w:val="kk-KZ"/>
        </w:rPr>
        <w:t>2. Clinical symptoms</w:t>
      </w:r>
    </w:p>
    <w:p w:rsidR="003706F8" w:rsidRPr="00C214CB" w:rsidRDefault="003706F8" w:rsidP="003706F8">
      <w:pPr>
        <w:shd w:val="clear" w:color="auto" w:fill="FFFFFF"/>
        <w:jc w:val="both"/>
        <w:rPr>
          <w:b/>
          <w:sz w:val="28"/>
          <w:szCs w:val="28"/>
          <w:lang w:val="kk-KZ"/>
        </w:rPr>
      </w:pPr>
      <w:r w:rsidRPr="00C214CB">
        <w:rPr>
          <w:b/>
          <w:sz w:val="28"/>
          <w:szCs w:val="28"/>
          <w:lang w:val="kk-KZ"/>
        </w:rPr>
        <w:t>3. Peculiarities of paint methods</w:t>
      </w:r>
    </w:p>
    <w:p w:rsidR="003706F8" w:rsidRPr="00C214CB" w:rsidRDefault="003706F8" w:rsidP="003706F8">
      <w:pPr>
        <w:shd w:val="clear" w:color="auto" w:fill="FFFFFF"/>
        <w:jc w:val="both"/>
        <w:rPr>
          <w:b/>
          <w:sz w:val="28"/>
          <w:szCs w:val="28"/>
          <w:lang w:val="kk-KZ"/>
        </w:rPr>
      </w:pPr>
      <w:r w:rsidRPr="00C214CB">
        <w:rPr>
          <w:b/>
          <w:sz w:val="28"/>
          <w:szCs w:val="28"/>
          <w:lang w:val="kk-KZ"/>
        </w:rPr>
        <w:t>4. Nutritional media used</w:t>
      </w:r>
    </w:p>
    <w:p w:rsidR="003706F8" w:rsidRPr="00C214CB" w:rsidRDefault="003706F8" w:rsidP="003706F8">
      <w:pPr>
        <w:shd w:val="clear" w:color="auto" w:fill="FFFFFF"/>
        <w:jc w:val="both"/>
        <w:rPr>
          <w:b/>
          <w:sz w:val="28"/>
          <w:szCs w:val="28"/>
          <w:lang w:val="kk-KZ"/>
        </w:rPr>
      </w:pPr>
      <w:r w:rsidRPr="00C214CB">
        <w:rPr>
          <w:b/>
          <w:sz w:val="28"/>
          <w:szCs w:val="28"/>
          <w:lang w:val="kk-KZ"/>
        </w:rPr>
        <w:t>5. Bacteriological diagnosis of leptospirosis</w:t>
      </w:r>
    </w:p>
    <w:p w:rsidR="003706F8" w:rsidRPr="00C214CB" w:rsidRDefault="003706F8" w:rsidP="003706F8">
      <w:pPr>
        <w:shd w:val="clear" w:color="auto" w:fill="FFFFFF"/>
        <w:jc w:val="both"/>
        <w:rPr>
          <w:b/>
          <w:sz w:val="28"/>
          <w:szCs w:val="28"/>
          <w:lang w:val="kk-KZ"/>
        </w:rPr>
      </w:pPr>
    </w:p>
    <w:p w:rsidR="003706F8" w:rsidRPr="00C214CB" w:rsidRDefault="003706F8" w:rsidP="003706F8">
      <w:pPr>
        <w:shd w:val="clear" w:color="auto" w:fill="FFFFFF"/>
        <w:jc w:val="both"/>
        <w:rPr>
          <w:b/>
          <w:sz w:val="28"/>
          <w:szCs w:val="28"/>
          <w:lang w:val="kk-KZ"/>
        </w:rPr>
      </w:pPr>
      <w:r w:rsidRPr="00C214CB">
        <w:rPr>
          <w:b/>
          <w:sz w:val="28"/>
          <w:szCs w:val="28"/>
          <w:lang w:val="kk-KZ"/>
        </w:rPr>
        <w:t xml:space="preserve">      Lecture 9</w:t>
      </w:r>
    </w:p>
    <w:p w:rsidR="003706F8" w:rsidRPr="00C214CB" w:rsidRDefault="003706F8" w:rsidP="003706F8">
      <w:pPr>
        <w:shd w:val="clear" w:color="auto" w:fill="FFFFFF"/>
        <w:jc w:val="both"/>
        <w:rPr>
          <w:b/>
          <w:sz w:val="28"/>
          <w:szCs w:val="28"/>
          <w:lang w:val="kk-KZ"/>
        </w:rPr>
      </w:pPr>
    </w:p>
    <w:p w:rsidR="003706F8" w:rsidRPr="00C214CB" w:rsidRDefault="003706F8" w:rsidP="003706F8">
      <w:pPr>
        <w:shd w:val="clear" w:color="auto" w:fill="FFFFFF"/>
        <w:jc w:val="both"/>
        <w:rPr>
          <w:b/>
          <w:sz w:val="28"/>
          <w:szCs w:val="28"/>
          <w:lang w:val="kk-KZ"/>
        </w:rPr>
      </w:pPr>
      <w:r w:rsidRPr="00C214CB">
        <w:rPr>
          <w:b/>
          <w:sz w:val="28"/>
          <w:szCs w:val="28"/>
          <w:lang w:val="kk-KZ"/>
        </w:rPr>
        <w:t xml:space="preserve">      Theme: Botulism</w:t>
      </w:r>
    </w:p>
    <w:p w:rsidR="003706F8" w:rsidRPr="00C214CB" w:rsidRDefault="003706F8" w:rsidP="003706F8">
      <w:pPr>
        <w:shd w:val="clear" w:color="auto" w:fill="FFFFFF"/>
        <w:jc w:val="both"/>
        <w:rPr>
          <w:b/>
          <w:sz w:val="28"/>
          <w:szCs w:val="28"/>
          <w:lang w:val="kk-KZ"/>
        </w:rPr>
      </w:pPr>
    </w:p>
    <w:p w:rsidR="003706F8" w:rsidRPr="00C214CB" w:rsidRDefault="003706F8" w:rsidP="003706F8">
      <w:pPr>
        <w:shd w:val="clear" w:color="auto" w:fill="FFFFFF"/>
        <w:jc w:val="both"/>
        <w:rPr>
          <w:b/>
          <w:sz w:val="28"/>
          <w:szCs w:val="28"/>
          <w:lang w:val="kk-KZ"/>
        </w:rPr>
      </w:pPr>
      <w:r w:rsidRPr="00C214CB">
        <w:rPr>
          <w:b/>
          <w:sz w:val="28"/>
          <w:szCs w:val="28"/>
          <w:lang w:val="kk-KZ"/>
        </w:rPr>
        <w:t>Plan:</w:t>
      </w:r>
    </w:p>
    <w:p w:rsidR="003706F8" w:rsidRPr="00C214CB" w:rsidRDefault="003706F8" w:rsidP="003706F8">
      <w:pPr>
        <w:shd w:val="clear" w:color="auto" w:fill="FFFFFF"/>
        <w:jc w:val="both"/>
        <w:rPr>
          <w:b/>
          <w:sz w:val="28"/>
          <w:szCs w:val="28"/>
          <w:lang w:val="kk-KZ"/>
        </w:rPr>
      </w:pPr>
      <w:r w:rsidRPr="00C214CB">
        <w:rPr>
          <w:b/>
          <w:sz w:val="28"/>
          <w:szCs w:val="28"/>
          <w:lang w:val="kk-KZ"/>
        </w:rPr>
        <w:t>1. The causative agent of the disease.</w:t>
      </w:r>
    </w:p>
    <w:p w:rsidR="003706F8" w:rsidRPr="00C214CB" w:rsidRDefault="003706F8" w:rsidP="003706F8">
      <w:pPr>
        <w:shd w:val="clear" w:color="auto" w:fill="FFFFFF"/>
        <w:jc w:val="both"/>
        <w:rPr>
          <w:b/>
          <w:sz w:val="28"/>
          <w:szCs w:val="28"/>
          <w:lang w:val="kk-KZ"/>
        </w:rPr>
      </w:pPr>
      <w:r w:rsidRPr="00C214CB">
        <w:rPr>
          <w:b/>
          <w:sz w:val="28"/>
          <w:szCs w:val="28"/>
          <w:lang w:val="kk-KZ"/>
        </w:rPr>
        <w:t>2.Development and spread of the disease.</w:t>
      </w:r>
    </w:p>
    <w:p w:rsidR="003706F8" w:rsidRPr="00C214CB" w:rsidRDefault="003706F8" w:rsidP="003706F8">
      <w:pPr>
        <w:shd w:val="clear" w:color="auto" w:fill="FFFFFF"/>
        <w:jc w:val="both"/>
        <w:rPr>
          <w:b/>
          <w:sz w:val="28"/>
          <w:szCs w:val="28"/>
          <w:lang w:val="kk-KZ"/>
        </w:rPr>
      </w:pPr>
      <w:r w:rsidRPr="00C214CB">
        <w:rPr>
          <w:b/>
          <w:sz w:val="28"/>
          <w:szCs w:val="28"/>
          <w:lang w:val="kk-KZ"/>
        </w:rPr>
        <w:t>3. Symptoms of the ailing</w:t>
      </w:r>
    </w:p>
    <w:p w:rsidR="003706F8" w:rsidRPr="00C214CB" w:rsidRDefault="003706F8" w:rsidP="003706F8">
      <w:pPr>
        <w:shd w:val="clear" w:color="auto" w:fill="FFFFFF"/>
        <w:jc w:val="both"/>
        <w:rPr>
          <w:b/>
          <w:sz w:val="28"/>
          <w:szCs w:val="28"/>
          <w:lang w:val="kk-KZ"/>
        </w:rPr>
      </w:pPr>
      <w:r w:rsidRPr="00C214CB">
        <w:rPr>
          <w:b/>
          <w:sz w:val="28"/>
          <w:szCs w:val="28"/>
          <w:lang w:val="kk-KZ"/>
        </w:rPr>
        <w:t>Methods of bacteriological analysis</w:t>
      </w:r>
    </w:p>
    <w:p w:rsidR="003706F8" w:rsidRPr="00C214CB" w:rsidRDefault="003706F8" w:rsidP="003706F8">
      <w:pPr>
        <w:shd w:val="clear" w:color="auto" w:fill="FFFFFF"/>
        <w:jc w:val="both"/>
        <w:rPr>
          <w:b/>
          <w:sz w:val="28"/>
          <w:szCs w:val="28"/>
          <w:lang w:val="kk-KZ"/>
        </w:rPr>
      </w:pPr>
    </w:p>
    <w:p w:rsidR="003706F8" w:rsidRPr="00C214CB" w:rsidRDefault="003706F8" w:rsidP="003706F8">
      <w:pPr>
        <w:shd w:val="clear" w:color="auto" w:fill="FFFFFF"/>
        <w:jc w:val="both"/>
        <w:rPr>
          <w:sz w:val="28"/>
          <w:szCs w:val="28"/>
          <w:lang w:val="kk-KZ"/>
        </w:rPr>
      </w:pPr>
      <w:r w:rsidRPr="00C214CB">
        <w:rPr>
          <w:sz w:val="28"/>
          <w:szCs w:val="28"/>
          <w:lang w:val="kk-KZ"/>
        </w:rPr>
        <w:t>Botulismus is a form of infectious disease that causes acute diarrhea, poisoning (in rare cases of toxic epidemics), severe damage to the central nervous system, infection by mouth, lung, lower and mucous membranes.</w:t>
      </w:r>
    </w:p>
    <w:p w:rsidR="003706F8" w:rsidRPr="00C214CB" w:rsidRDefault="003706F8" w:rsidP="003706F8">
      <w:pPr>
        <w:shd w:val="clear" w:color="auto" w:fill="FFFFFF"/>
        <w:jc w:val="both"/>
        <w:rPr>
          <w:sz w:val="28"/>
          <w:szCs w:val="28"/>
          <w:lang w:val="kk-KZ"/>
        </w:rPr>
      </w:pPr>
      <w:r w:rsidRPr="00C214CB">
        <w:rPr>
          <w:sz w:val="28"/>
          <w:szCs w:val="28"/>
          <w:lang w:val="kk-KZ"/>
        </w:rPr>
        <w:t>The hormone is Clostridiun botulinum, the relative of Clostridium, Bacillaceae family, gram-positive toxin and spore-forming, moving anaerobic stool (4-9 x 0.5-1.2 μm) (Figure 1). In the event of a disadvantage, when the nutrients are low, the pH is above 6, which forms the large, oval spore, which is located in a nutritional environment, in the water, in the soil, in other environments, at one end. It is like a cane tennis racket with a sport.</w:t>
      </w:r>
    </w:p>
    <w:p w:rsidR="007C3219" w:rsidRPr="00C214CB" w:rsidRDefault="003706F8" w:rsidP="003706F8">
      <w:pPr>
        <w:shd w:val="clear" w:color="auto" w:fill="FFFFFF"/>
        <w:jc w:val="both"/>
        <w:rPr>
          <w:noProof/>
          <w:sz w:val="28"/>
          <w:szCs w:val="28"/>
          <w:lang w:val="kk-KZ"/>
        </w:rPr>
      </w:pPr>
      <w:r w:rsidRPr="00C214CB">
        <w:rPr>
          <w:sz w:val="28"/>
          <w:szCs w:val="28"/>
          <w:lang w:val="kk-KZ"/>
        </w:rPr>
        <w:t>This small organism produces two different toxins. The most important of them is toxic toxin (neutrophin, the most powerful of organic toxins). It creates all types of anthrax. Hemoglothin (hemolyticin) with the secondary toxicity (factor) status.</w:t>
      </w:r>
    </w:p>
    <w:p w:rsidR="007C3219" w:rsidRPr="00C214CB" w:rsidRDefault="00A67573" w:rsidP="007C3219">
      <w:pPr>
        <w:shd w:val="clear" w:color="auto" w:fill="FFFFFF"/>
        <w:ind w:left="10" w:right="29" w:firstLine="562"/>
        <w:rPr>
          <w:noProof/>
          <w:sz w:val="28"/>
          <w:szCs w:val="28"/>
          <w:lang w:val="kk-KZ"/>
        </w:rPr>
      </w:pPr>
      <w:r w:rsidRPr="00C214CB">
        <w:rPr>
          <w:noProof/>
          <w:sz w:val="28"/>
          <w:szCs w:val="28"/>
        </w:rPr>
        <w:lastRenderedPageBreak/>
        <w:drawing>
          <wp:inline distT="0" distB="0" distL="0" distR="0">
            <wp:extent cx="1727200" cy="1320800"/>
            <wp:effectExtent l="19050" t="0" r="6350" b="0"/>
            <wp:docPr id="19" name="Рисунок 8" descr="H:\Батулизм\Ботулизм2015\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Батулизм\Ботулизм2015\media\image1.jpeg"/>
                    <pic:cNvPicPr>
                      <a:picLocks noChangeAspect="1" noChangeArrowheads="1"/>
                    </pic:cNvPicPr>
                  </pic:nvPicPr>
                  <pic:blipFill>
                    <a:blip r:embed="rId24"/>
                    <a:srcRect/>
                    <a:stretch>
                      <a:fillRect/>
                    </a:stretch>
                  </pic:blipFill>
                  <pic:spPr bwMode="auto">
                    <a:xfrm>
                      <a:off x="0" y="0"/>
                      <a:ext cx="1727200" cy="1320800"/>
                    </a:xfrm>
                    <a:prstGeom prst="rect">
                      <a:avLst/>
                    </a:prstGeom>
                    <a:noFill/>
                    <a:ln w="9525">
                      <a:noFill/>
                      <a:miter lim="800000"/>
                      <a:headEnd/>
                      <a:tailEnd/>
                    </a:ln>
                  </pic:spPr>
                </pic:pic>
              </a:graphicData>
            </a:graphic>
          </wp:inline>
        </w:drawing>
      </w:r>
      <w:r w:rsidRPr="00C214CB">
        <w:rPr>
          <w:noProof/>
          <w:sz w:val="28"/>
          <w:szCs w:val="28"/>
        </w:rPr>
        <w:drawing>
          <wp:inline distT="0" distB="0" distL="0" distR="0">
            <wp:extent cx="1602740" cy="1320800"/>
            <wp:effectExtent l="19050" t="0" r="0" b="0"/>
            <wp:docPr id="20" name="Рисунок 0" descr="2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2626.jpg"/>
                    <pic:cNvPicPr>
                      <a:picLocks noChangeAspect="1" noChangeArrowheads="1"/>
                    </pic:cNvPicPr>
                  </pic:nvPicPr>
                  <pic:blipFill>
                    <a:blip r:embed="rId25"/>
                    <a:srcRect/>
                    <a:stretch>
                      <a:fillRect/>
                    </a:stretch>
                  </pic:blipFill>
                  <pic:spPr bwMode="auto">
                    <a:xfrm>
                      <a:off x="0" y="0"/>
                      <a:ext cx="1602740" cy="1320800"/>
                    </a:xfrm>
                    <a:prstGeom prst="rect">
                      <a:avLst/>
                    </a:prstGeom>
                    <a:noFill/>
                    <a:ln w="9525">
                      <a:noFill/>
                      <a:miter lim="800000"/>
                      <a:headEnd/>
                      <a:tailEnd/>
                    </a:ln>
                  </pic:spPr>
                </pic:pic>
              </a:graphicData>
            </a:graphic>
          </wp:inline>
        </w:drawing>
      </w:r>
    </w:p>
    <w:p w:rsidR="007C3219" w:rsidRPr="00C214CB" w:rsidRDefault="007C3219" w:rsidP="007C3219">
      <w:pPr>
        <w:pStyle w:val="af2"/>
        <w:shd w:val="clear" w:color="auto" w:fill="auto"/>
        <w:spacing w:line="240" w:lineRule="auto"/>
        <w:jc w:val="center"/>
        <w:rPr>
          <w:rFonts w:ascii="Times New Roman" w:hAnsi="Times New Roman"/>
          <w:sz w:val="28"/>
          <w:szCs w:val="28"/>
          <w:lang w:val="kk-KZ" w:bidi="ru-RU"/>
        </w:rPr>
      </w:pPr>
      <w:r w:rsidRPr="00C214CB">
        <w:rPr>
          <w:rFonts w:ascii="Times New Roman" w:hAnsi="Times New Roman"/>
          <w:sz w:val="28"/>
          <w:szCs w:val="28"/>
          <w:lang w:val="kk-KZ" w:eastAsia="kk-KZ" w:bidi="kk-KZ"/>
        </w:rPr>
        <w:t>С</w:t>
      </w:r>
      <w:r w:rsidRPr="00C214CB">
        <w:rPr>
          <w:rFonts w:ascii="Times New Roman" w:hAnsi="Times New Roman"/>
          <w:sz w:val="28"/>
          <w:szCs w:val="28"/>
          <w:lang w:val="kk-KZ"/>
        </w:rPr>
        <w:t xml:space="preserve">урет 1.Clostridium botulinum                       </w:t>
      </w:r>
      <w:r w:rsidRPr="00C214CB">
        <w:rPr>
          <w:rFonts w:ascii="Times New Roman" w:hAnsi="Times New Roman"/>
          <w:sz w:val="28"/>
          <w:szCs w:val="28"/>
          <w:lang w:val="kk-KZ" w:eastAsia="kk-KZ" w:bidi="kk-KZ"/>
        </w:rPr>
        <w:t>С</w:t>
      </w:r>
      <w:r w:rsidRPr="00C214CB">
        <w:rPr>
          <w:rFonts w:ascii="Times New Roman" w:hAnsi="Times New Roman"/>
          <w:sz w:val="28"/>
          <w:szCs w:val="28"/>
          <w:lang w:val="kk-KZ"/>
        </w:rPr>
        <w:t>урет 2.Clostridium botulinum</w:t>
      </w:r>
      <w:r w:rsidRPr="00C214CB">
        <w:rPr>
          <w:rFonts w:ascii="Times New Roman" w:hAnsi="Times New Roman"/>
          <w:sz w:val="28"/>
          <w:szCs w:val="28"/>
          <w:lang w:val="kk-KZ"/>
        </w:rPr>
        <w:br/>
      </w:r>
      <w:r w:rsidR="003706F8" w:rsidRPr="00C214CB">
        <w:rPr>
          <w:rStyle w:val="85pt1pt"/>
          <w:rFonts w:ascii="Times New Roman" w:hAnsi="Times New Roman"/>
          <w:sz w:val="28"/>
          <w:szCs w:val="28"/>
          <w:lang w:val="kk-KZ" w:bidi="en-US"/>
        </w:rPr>
        <w:t>a - pure growth; in - colony</w:t>
      </w:r>
    </w:p>
    <w:p w:rsidR="003706F8" w:rsidRPr="00C214CB" w:rsidRDefault="003706F8" w:rsidP="003706F8">
      <w:pPr>
        <w:shd w:val="clear" w:color="auto" w:fill="FFFFFF"/>
        <w:jc w:val="both"/>
        <w:rPr>
          <w:sz w:val="28"/>
          <w:szCs w:val="28"/>
          <w:lang w:val="kk-KZ"/>
        </w:rPr>
      </w:pPr>
      <w:r w:rsidRPr="00C214CB">
        <w:rPr>
          <w:sz w:val="28"/>
          <w:szCs w:val="28"/>
          <w:lang w:val="kk-KZ"/>
        </w:rPr>
        <w:t>The botulism of the botulism</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Botanism clostridia spores are extremely resistant to high temperatures. Only at 5 ° C for 100 ° C. after 105 ° C - after 2 hours, 120 ° C - for 10 min. Ultraviolet and Gamma radiation are affected by sterilization, which results in good sterilization. Chemicals stop spore production.</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Botulism removes toxicity in a liquid medium for 15-20 minutes, and in a dense environment (meat, fish, feed) 2 hours after boiling.</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Pathogenicity of Botulism</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Toxins are horses, large black, rabbits, sea pigs, mice sensitive.</w:t>
      </w:r>
    </w:p>
    <w:p w:rsidR="003706F8" w:rsidRPr="00C214CB" w:rsidRDefault="003706F8" w:rsidP="003706F8">
      <w:pPr>
        <w:shd w:val="clear" w:color="auto" w:fill="FFFFFF"/>
        <w:jc w:val="both"/>
        <w:rPr>
          <w:sz w:val="28"/>
          <w:szCs w:val="28"/>
          <w:lang w:val="kk-KZ"/>
        </w:rPr>
      </w:pPr>
      <w:r w:rsidRPr="00C214CB">
        <w:rPr>
          <w:sz w:val="28"/>
          <w:szCs w:val="28"/>
          <w:lang w:val="kk-KZ"/>
        </w:rPr>
        <w:t>After 3 days at the horses, swallowing, chewing, and moving muscles weaken. The mortality rate is 100%.</w:t>
      </w:r>
    </w:p>
    <w:p w:rsidR="003706F8" w:rsidRPr="00C214CB" w:rsidRDefault="003706F8" w:rsidP="003706F8">
      <w:pPr>
        <w:shd w:val="clear" w:color="auto" w:fill="FFFFFF"/>
        <w:jc w:val="both"/>
        <w:rPr>
          <w:sz w:val="28"/>
          <w:szCs w:val="28"/>
          <w:lang w:val="kk-KZ"/>
        </w:rPr>
      </w:pPr>
      <w:r w:rsidRPr="00C214CB">
        <w:rPr>
          <w:sz w:val="28"/>
          <w:szCs w:val="28"/>
          <w:lang w:val="kk-KZ"/>
        </w:rPr>
        <w:t>In the larynx, the appearance of bumps on the larynx (bulbar paralytic), rarely</w:t>
      </w:r>
    </w:p>
    <w:p w:rsidR="003706F8" w:rsidRPr="00C214CB" w:rsidRDefault="003706F8" w:rsidP="003706F8">
      <w:pPr>
        <w:shd w:val="clear" w:color="auto" w:fill="FFFFFF"/>
        <w:jc w:val="both"/>
        <w:rPr>
          <w:sz w:val="28"/>
          <w:szCs w:val="28"/>
          <w:lang w:val="kk-KZ"/>
        </w:rPr>
      </w:pPr>
      <w:r w:rsidRPr="00C214CB">
        <w:rPr>
          <w:sz w:val="28"/>
          <w:szCs w:val="28"/>
          <w:lang w:val="kk-KZ"/>
        </w:rPr>
        <w:t>In the event of a very sharp type, the disease often lasts for 3-6 days.</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Botulism transplantation and clinical symptoms</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The secret period of botulism is from 18 to 16 days. The higher the body's toxin, the longer the latent the shorter the disease, the faster the disease. Botulism is very acute, subcutaneous and chronic. The outbreak of the disease usually lasts for 8 to 12 days, and in the first 3-4 days the disease will be high. Most of the body does not have fever. In severe cases, the disease lasts for 1-4 days, below acute for 7 days, and in chronic 3-4 weeks.</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When a bottle of horses and cows is very sharp, they suddenly die suddenly without any signs of illness. In some cases, a stubborn animal lays its back on his chest and dies without falling. Recovery is very rare.</w:t>
      </w:r>
    </w:p>
    <w:p w:rsidR="003706F8" w:rsidRPr="00C214CB" w:rsidRDefault="003706F8" w:rsidP="003706F8">
      <w:pPr>
        <w:shd w:val="clear" w:color="auto" w:fill="FFFFFF"/>
        <w:jc w:val="both"/>
        <w:rPr>
          <w:sz w:val="28"/>
          <w:szCs w:val="28"/>
          <w:lang w:val="kk-KZ"/>
        </w:rPr>
      </w:pPr>
      <w:r w:rsidRPr="00C214CB">
        <w:rPr>
          <w:sz w:val="28"/>
          <w:szCs w:val="28"/>
          <w:lang w:val="kk-KZ"/>
        </w:rPr>
        <w:t>When the disease is slowly below the throat, it tends to get tired, persisted, and relapses when it comes out of the animal's quarters. There is also chewing and digestion, intestinal obstruction, and heart function deterioration. In consumption, aspiration, pneumonia or pulmonary gangrene may occur.</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In a chronic past, the livestock is difficult to navigate, and everywhere in the body is hard to live. Feelings, appetites, and cows will be preserved. The animal is rapidly losing. Her recovery is much more common than the other type of illness.</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The shepherd sways at botulism. Grips the back legs to the lips. He stretches his neck and shaves his head. When the neck is laid, it bends towards one side. When the disease is suddenly over, the tongue loses its tongue. The chronic illness is a long-term misdiagnosis.</w:t>
      </w:r>
    </w:p>
    <w:p w:rsidR="003706F8" w:rsidRPr="00C214CB" w:rsidRDefault="003706F8" w:rsidP="003706F8">
      <w:pPr>
        <w:shd w:val="clear" w:color="auto" w:fill="FFFFFF"/>
        <w:jc w:val="both"/>
        <w:rPr>
          <w:sz w:val="28"/>
          <w:szCs w:val="28"/>
          <w:lang w:val="kk-KZ"/>
        </w:rPr>
      </w:pPr>
      <w:r w:rsidRPr="00C214CB">
        <w:rPr>
          <w:sz w:val="28"/>
          <w:szCs w:val="28"/>
          <w:lang w:val="kk-KZ"/>
        </w:rPr>
        <w:t>The movement of the goat is broken, and the chewing and digestion of the muscles is not always observed.</w:t>
      </w:r>
    </w:p>
    <w:p w:rsidR="003706F8" w:rsidRPr="00C214CB" w:rsidRDefault="003706F8" w:rsidP="003706F8">
      <w:pPr>
        <w:shd w:val="clear" w:color="auto" w:fill="FFFFFF"/>
        <w:jc w:val="both"/>
        <w:rPr>
          <w:sz w:val="28"/>
          <w:szCs w:val="28"/>
          <w:lang w:val="kk-KZ"/>
        </w:rPr>
      </w:pPr>
      <w:r w:rsidRPr="00C214CB">
        <w:rPr>
          <w:sz w:val="28"/>
          <w:szCs w:val="28"/>
          <w:lang w:val="kk-KZ"/>
        </w:rPr>
        <w:lastRenderedPageBreak/>
        <w:t>Pigs rarely get sick. It does not break out, it does not suit the body properly. The vision may deteriorate, the muscles of the throat and the muscles are tightened. In a few hours, or die for 2-3 days.</w:t>
      </w:r>
    </w:p>
    <w:p w:rsidR="003706F8" w:rsidRPr="00C214CB" w:rsidRDefault="003706F8" w:rsidP="003706F8">
      <w:pPr>
        <w:shd w:val="clear" w:color="auto" w:fill="FFFFFF"/>
        <w:jc w:val="both"/>
        <w:rPr>
          <w:sz w:val="28"/>
          <w:szCs w:val="28"/>
          <w:lang w:val="kk-KZ"/>
        </w:rPr>
      </w:pPr>
      <w:r w:rsidRPr="00C214CB">
        <w:rPr>
          <w:sz w:val="28"/>
          <w:szCs w:val="28"/>
          <w:lang w:val="kk-KZ"/>
        </w:rPr>
        <w:t>Birds (chickens, goose, ducks) can not walk their feet, hang their wings, or squeeze a single wing. His neck goes bent over his shoulder. He could not grasp his tongue out of his slightly opened tongue. When the disease reaches the limit, the bird lops and tends to fall on one side or the other. He stretches his neck and puts his head down. When the bird in the water does not maintain its natural state, it does not hold the neck and head properly. When you are a paralyzer, your senses are kept. Your eyebrows will not increase, and your eyes will not go unnoticed.</w:t>
      </w:r>
    </w:p>
    <w:p w:rsidR="003706F8" w:rsidRPr="00C214CB" w:rsidRDefault="003706F8" w:rsidP="003706F8">
      <w:pPr>
        <w:shd w:val="clear" w:color="auto" w:fill="FFFFFF"/>
        <w:jc w:val="both"/>
        <w:rPr>
          <w:sz w:val="28"/>
          <w:szCs w:val="28"/>
          <w:lang w:val="kk-KZ"/>
        </w:rPr>
      </w:pPr>
      <w:r w:rsidRPr="00C214CB">
        <w:rPr>
          <w:sz w:val="28"/>
          <w:szCs w:val="28"/>
          <w:lang w:val="kk-KZ"/>
        </w:rPr>
        <w:t>The painful dog's legs were drooping, and his eyelids were dull. The function of the intestine is broken, and the throbbing is lifeless. Finally, asphyxia can die without breathing. Pneumonia may be associated with illness. Clinical symptoms of food poisoning are different and complex. Since the body is a whole, the effect of the wound is not limited to the activity of a certain organism, it affects the whole organism through the central nervous system.</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Clinical manifestations of acute intoxication:</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1. Severe diarrhea of ​​the digestive tract may be mucus in the stomach, ejection, diarrhea, pain in the stomach, sometimes fecal seizures, constipation, stroke symptoms, stinging in the stool. The appearance of rashes in the skin.</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2. Sudden changes in the function of the nervous system, excitation, dizziness, continuous movement, vibration-swallowing, and so on. Excessive excitement leads to weakening and dropping.</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3. The eyebrows increase or decrease.</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4. Body heat is often moderate, and may sometimes fall.</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5. The inflammation of the respiratory system is more frequent in breathing, asthma and others. changes are observed.</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6. Some toxins are broken down by kidneys</w:t>
      </w:r>
    </w:p>
    <w:p w:rsidR="003706F8" w:rsidRPr="00C214CB" w:rsidRDefault="003706F8" w:rsidP="003706F8">
      <w:pPr>
        <w:shd w:val="clear" w:color="auto" w:fill="FFFFFF"/>
        <w:jc w:val="both"/>
        <w:rPr>
          <w:sz w:val="28"/>
          <w:szCs w:val="28"/>
          <w:lang w:val="kk-KZ"/>
        </w:rPr>
      </w:pPr>
      <w:r w:rsidRPr="00C214CB">
        <w:rPr>
          <w:sz w:val="28"/>
          <w:szCs w:val="28"/>
          <w:lang w:val="kk-KZ"/>
        </w:rPr>
        <w:t>irritation and inflammation.</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Pathogonal and anatomical changes in botulism</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When slaughtering the urethra, the skin drops yellowish, there is a scarring of the heart and seals. When you cut the blood vessels, dark dark-blooded blood is released. Usually, there are only a few fries in the snow.</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Methods for botulism deterrence</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Detecting the cause of poisoning, taking into account the epidemic and clinical data for the severity of the disease. Performs bacteriological examination to diagnose, separates the disease and detects botulism toxin. Properly disposed of substances sent to the study</w:t>
      </w:r>
    </w:p>
    <w:p w:rsidR="003706F8" w:rsidRPr="00C214CB" w:rsidRDefault="003706F8" w:rsidP="003706F8">
      <w:pPr>
        <w:shd w:val="clear" w:color="auto" w:fill="FFFFFF"/>
        <w:jc w:val="both"/>
        <w:rPr>
          <w:sz w:val="28"/>
          <w:szCs w:val="28"/>
          <w:lang w:val="kk-KZ"/>
        </w:rPr>
      </w:pPr>
      <w:r w:rsidRPr="00C214CB">
        <w:rPr>
          <w:sz w:val="28"/>
          <w:szCs w:val="28"/>
          <w:lang w:val="kk-KZ"/>
        </w:rPr>
        <w:t>and follow all the rules that should be followed correctly.</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Bacteriological research includes the ability to accurately detect the material, microscopic and its specific anaerobic nutrient media (Kittazhtsi, Winteringger, Wilson-Bler), and cultivate the pathogenic toxicity of microorganisms by biological testing of laboratory animals.</w:t>
      </w:r>
    </w:p>
    <w:p w:rsidR="003706F8" w:rsidRPr="00C214CB" w:rsidRDefault="003706F8" w:rsidP="003706F8">
      <w:pPr>
        <w:shd w:val="clear" w:color="auto" w:fill="FFFFFF"/>
        <w:jc w:val="both"/>
        <w:rPr>
          <w:sz w:val="28"/>
          <w:szCs w:val="28"/>
          <w:lang w:val="kk-KZ"/>
        </w:rPr>
      </w:pPr>
      <w:r w:rsidRPr="00C214CB">
        <w:rPr>
          <w:sz w:val="28"/>
          <w:szCs w:val="28"/>
          <w:lang w:val="kk-KZ"/>
        </w:rPr>
        <w:lastRenderedPageBreak/>
        <w:t xml:space="preserve">      Poisoning with nitrates leads to urinary incontinence, and symptoms such as polyuria, hematuria, oliguria, and metabolism. Chlorates and nitrates also exhibit changes in urine coloration by poisoning with lupine, stroke and other plants.</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When diagnosing the diagnosis, it is necessary to distinguish between rabies, stomobiotriotoxicosis, plants, lead salts, post-calving inflammation, inflammation of the brain and spinal cord, aphosphorosis and vitiligo B1, pancreatic Newcastle disease and Marek's disease.</w:t>
      </w:r>
    </w:p>
    <w:p w:rsidR="003706F8" w:rsidRPr="00C214CB" w:rsidRDefault="003706F8" w:rsidP="003706F8">
      <w:pPr>
        <w:shd w:val="clear" w:color="auto" w:fill="FFFFFF"/>
        <w:jc w:val="both"/>
        <w:rPr>
          <w:sz w:val="28"/>
          <w:szCs w:val="28"/>
          <w:lang w:val="kk-KZ"/>
        </w:rPr>
      </w:pPr>
    </w:p>
    <w:p w:rsidR="003706F8" w:rsidRPr="00C214CB" w:rsidRDefault="003706F8" w:rsidP="003706F8">
      <w:pPr>
        <w:shd w:val="clear" w:color="auto" w:fill="FFFFFF"/>
        <w:jc w:val="both"/>
        <w:rPr>
          <w:sz w:val="28"/>
          <w:szCs w:val="28"/>
          <w:lang w:val="kk-KZ"/>
        </w:rPr>
      </w:pPr>
      <w:r w:rsidRPr="00C214CB">
        <w:rPr>
          <w:sz w:val="28"/>
          <w:szCs w:val="28"/>
          <w:lang w:val="kk-KZ"/>
        </w:rPr>
        <w:t xml:space="preserve">       Bacteriological diagnosis of botulism</w:t>
      </w:r>
    </w:p>
    <w:p w:rsidR="003706F8" w:rsidRPr="00C214CB" w:rsidRDefault="003706F8" w:rsidP="003706F8">
      <w:pPr>
        <w:shd w:val="clear" w:color="auto" w:fill="FFFFFF"/>
        <w:jc w:val="both"/>
        <w:rPr>
          <w:sz w:val="28"/>
          <w:szCs w:val="28"/>
          <w:lang w:val="kk-KZ"/>
        </w:rPr>
      </w:pPr>
      <w:r w:rsidRPr="00C214CB">
        <w:rPr>
          <w:sz w:val="28"/>
          <w:szCs w:val="28"/>
          <w:lang w:val="kk-KZ"/>
        </w:rPr>
        <w:t>Bacteriological research is carried out on the internal organs, glands, thyroid gland, livestock, urine, stools of infected animals (marine pigs)Microscope exploration of botulism. From the pathological substances that are derived from the illnesses to the botulism's eye, a few swabs are made on the surface of the botulism: For microscopic examination of botulism stimulants, it is possible to detect the initially identified pathogens by Gram, Muller and other methods.</w:t>
      </w:r>
    </w:p>
    <w:p w:rsidR="003706F8" w:rsidRPr="00C214CB" w:rsidRDefault="003706F8" w:rsidP="003706F8">
      <w:pPr>
        <w:shd w:val="clear" w:color="auto" w:fill="FFFFFF"/>
        <w:jc w:val="both"/>
        <w:rPr>
          <w:sz w:val="28"/>
          <w:szCs w:val="28"/>
          <w:lang w:val="kk-KZ"/>
        </w:rPr>
      </w:pPr>
      <w:r w:rsidRPr="00C214CB">
        <w:rPr>
          <w:sz w:val="28"/>
          <w:szCs w:val="28"/>
          <w:lang w:val="kk-KZ"/>
        </w:rPr>
        <w:t>Paint by Muller method.</w:t>
      </w:r>
    </w:p>
    <w:p w:rsidR="003706F8" w:rsidRPr="00C214CB" w:rsidRDefault="003706F8" w:rsidP="003706F8">
      <w:pPr>
        <w:shd w:val="clear" w:color="auto" w:fill="FFFFFF"/>
        <w:jc w:val="both"/>
        <w:rPr>
          <w:sz w:val="28"/>
          <w:szCs w:val="28"/>
          <w:lang w:val="kk-KZ"/>
        </w:rPr>
      </w:pPr>
      <w:r w:rsidRPr="00C214CB">
        <w:rPr>
          <w:sz w:val="28"/>
          <w:szCs w:val="28"/>
          <w:lang w:val="kk-KZ"/>
        </w:rPr>
        <w:t>- Prepare, dry and dry.</w:t>
      </w:r>
    </w:p>
    <w:p w:rsidR="003706F8" w:rsidRPr="00C214CB" w:rsidRDefault="003706F8" w:rsidP="003706F8">
      <w:pPr>
        <w:shd w:val="clear" w:color="auto" w:fill="FFFFFF"/>
        <w:jc w:val="both"/>
        <w:rPr>
          <w:sz w:val="28"/>
          <w:szCs w:val="28"/>
          <w:lang w:val="kk-KZ"/>
        </w:rPr>
      </w:pPr>
      <w:r w:rsidRPr="00C214CB">
        <w:rPr>
          <w:sz w:val="28"/>
          <w:szCs w:val="28"/>
          <w:lang w:val="kk-KZ"/>
        </w:rPr>
        <w:t>- 5% chromium aqueous solution of molasses, for one minute.</w:t>
      </w:r>
    </w:p>
    <w:p w:rsidR="003706F8" w:rsidRPr="00C214CB" w:rsidRDefault="003706F8" w:rsidP="003706F8">
      <w:pPr>
        <w:shd w:val="clear" w:color="auto" w:fill="FFFFFF"/>
        <w:jc w:val="both"/>
        <w:rPr>
          <w:sz w:val="28"/>
          <w:szCs w:val="28"/>
          <w:lang w:val="kk-KZ"/>
        </w:rPr>
      </w:pPr>
      <w:r w:rsidRPr="00C214CB">
        <w:rPr>
          <w:sz w:val="28"/>
          <w:szCs w:val="28"/>
          <w:lang w:val="kk-KZ"/>
        </w:rPr>
        <w:t>- Wash with water.</w:t>
      </w:r>
    </w:p>
    <w:p w:rsidR="003706F8" w:rsidRPr="00C214CB" w:rsidRDefault="003706F8" w:rsidP="003706F8">
      <w:pPr>
        <w:shd w:val="clear" w:color="auto" w:fill="FFFFFF"/>
        <w:jc w:val="both"/>
        <w:rPr>
          <w:sz w:val="28"/>
          <w:szCs w:val="28"/>
          <w:lang w:val="kk-KZ"/>
        </w:rPr>
      </w:pPr>
      <w:r w:rsidRPr="00C214CB">
        <w:rPr>
          <w:sz w:val="28"/>
          <w:szCs w:val="28"/>
          <w:lang w:val="kk-KZ"/>
        </w:rPr>
        <w:t>- Place a filter paper slices on the surface of the article and pour the coke fucine into it and heat it until the steam is released, leaving the paint for 3-5 minutes.</w:t>
      </w:r>
    </w:p>
    <w:p w:rsidR="003706F8" w:rsidRPr="00C214CB" w:rsidRDefault="003706F8" w:rsidP="003706F8">
      <w:pPr>
        <w:shd w:val="clear" w:color="auto" w:fill="FFFFFF"/>
        <w:jc w:val="both"/>
        <w:rPr>
          <w:sz w:val="28"/>
          <w:szCs w:val="28"/>
          <w:lang w:val="kk-KZ"/>
        </w:rPr>
      </w:pPr>
      <w:r w:rsidRPr="00C214CB">
        <w:rPr>
          <w:sz w:val="28"/>
          <w:szCs w:val="28"/>
          <w:lang w:val="kk-KZ"/>
        </w:rPr>
        <w:t>- Removes the paper and discolours with 5% sulfuric acid solution for about 10 seconds.</w:t>
      </w:r>
    </w:p>
    <w:p w:rsidR="003706F8" w:rsidRPr="00C214CB" w:rsidRDefault="003706F8" w:rsidP="003706F8">
      <w:pPr>
        <w:shd w:val="clear" w:color="auto" w:fill="FFFFFF"/>
        <w:jc w:val="both"/>
        <w:rPr>
          <w:sz w:val="28"/>
          <w:szCs w:val="28"/>
          <w:lang w:val="kk-KZ"/>
        </w:rPr>
      </w:pPr>
      <w:r w:rsidRPr="00C214CB">
        <w:rPr>
          <w:sz w:val="28"/>
          <w:szCs w:val="28"/>
          <w:lang w:val="kk-KZ"/>
        </w:rPr>
        <w:t>- Wash with water.</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 Additionally, Leffler flies in blue for about 3 minutes.</w:t>
      </w:r>
    </w:p>
    <w:p w:rsidR="003706F8" w:rsidRPr="00C214CB" w:rsidRDefault="003706F8" w:rsidP="003706F8">
      <w:pPr>
        <w:shd w:val="clear" w:color="auto" w:fill="FFFFFF"/>
        <w:jc w:val="both"/>
        <w:rPr>
          <w:sz w:val="28"/>
          <w:szCs w:val="28"/>
          <w:lang w:val="kk-KZ"/>
        </w:rPr>
      </w:pPr>
      <w:r w:rsidRPr="00C214CB">
        <w:rPr>
          <w:sz w:val="28"/>
          <w:szCs w:val="28"/>
          <w:lang w:val="kk-KZ"/>
        </w:rPr>
        <w:t xml:space="preserve">      - Wash and dry with water.</w:t>
      </w:r>
    </w:p>
    <w:p w:rsidR="007C3219" w:rsidRPr="00C214CB" w:rsidRDefault="003706F8" w:rsidP="003706F8">
      <w:pPr>
        <w:shd w:val="clear" w:color="auto" w:fill="FFFFFF"/>
        <w:jc w:val="both"/>
        <w:rPr>
          <w:sz w:val="28"/>
          <w:szCs w:val="28"/>
          <w:lang w:val="kk-KZ"/>
        </w:rPr>
      </w:pPr>
      <w:r w:rsidRPr="00C214CB">
        <w:rPr>
          <w:sz w:val="28"/>
          <w:szCs w:val="28"/>
          <w:lang w:val="kk-KZ"/>
        </w:rPr>
        <w:t>Generally, botulismic stimulants (spores) are red with vegetative cells colored in this way</w:t>
      </w:r>
      <w:r w:rsidR="007C3219" w:rsidRPr="00C214CB">
        <w:rPr>
          <w:sz w:val="28"/>
          <w:szCs w:val="28"/>
          <w:lang w:val="kk-KZ"/>
        </w:rPr>
        <w:t xml:space="preserve">Қоректік орталарға себінді себу. </w:t>
      </w:r>
    </w:p>
    <w:p w:rsidR="00AE7368" w:rsidRPr="00C214CB" w:rsidRDefault="003706F8" w:rsidP="007C3219">
      <w:pPr>
        <w:shd w:val="clear" w:color="auto" w:fill="FFFFFF"/>
        <w:jc w:val="both"/>
        <w:rPr>
          <w:sz w:val="28"/>
          <w:szCs w:val="28"/>
          <w:lang w:val="en-US"/>
        </w:rPr>
      </w:pPr>
      <w:r w:rsidRPr="00C214CB">
        <w:rPr>
          <w:noProof/>
          <w:sz w:val="28"/>
          <w:szCs w:val="28"/>
          <w:lang w:val="en-US"/>
        </w:rPr>
        <w:t>Strong anaerobic (air-intensive), growth medium setting: 18-37 ° C, pH 7.3-7.6. Air intake of microbes in Kit Tarazzi, Huntingerja and others. sprouts into their nutrients.</w:t>
      </w:r>
    </w:p>
    <w:p w:rsidR="00AE7368" w:rsidRPr="00C214CB" w:rsidRDefault="00AE7368" w:rsidP="007C3219">
      <w:pPr>
        <w:shd w:val="clear" w:color="auto" w:fill="FFFFFF"/>
        <w:jc w:val="both"/>
        <w:rPr>
          <w:sz w:val="28"/>
          <w:szCs w:val="28"/>
          <w:lang w:val="kk-KZ"/>
        </w:rPr>
      </w:pPr>
    </w:p>
    <w:p w:rsidR="00AE7368" w:rsidRPr="00C214CB" w:rsidRDefault="00AE7368" w:rsidP="007C3219">
      <w:pPr>
        <w:shd w:val="clear" w:color="auto" w:fill="FFFFFF"/>
        <w:jc w:val="both"/>
        <w:rPr>
          <w:sz w:val="28"/>
          <w:szCs w:val="28"/>
          <w:lang w:val="kk-KZ"/>
        </w:rPr>
      </w:pPr>
    </w:p>
    <w:p w:rsidR="00AE7368" w:rsidRPr="00C214CB" w:rsidRDefault="00A67573" w:rsidP="007C3219">
      <w:pPr>
        <w:shd w:val="clear" w:color="auto" w:fill="FFFFFF"/>
        <w:jc w:val="both"/>
        <w:rPr>
          <w:sz w:val="28"/>
          <w:szCs w:val="28"/>
          <w:lang w:val="kk-KZ"/>
        </w:rPr>
      </w:pPr>
      <w:r w:rsidRPr="00C214CB">
        <w:rPr>
          <w:noProof/>
          <w:sz w:val="28"/>
          <w:szCs w:val="28"/>
        </w:rPr>
        <w:drawing>
          <wp:anchor distT="0" distB="0" distL="114300" distR="114300" simplePos="0" relativeHeight="251671552" behindDoc="1" locked="0" layoutInCell="1" allowOverlap="1">
            <wp:simplePos x="0" y="0"/>
            <wp:positionH relativeFrom="column">
              <wp:posOffset>1762760</wp:posOffset>
            </wp:positionH>
            <wp:positionV relativeFrom="paragraph">
              <wp:posOffset>-238728</wp:posOffset>
            </wp:positionV>
            <wp:extent cx="1796034" cy="1058621"/>
            <wp:effectExtent l="190500" t="152400" r="166116" b="141529"/>
            <wp:wrapTight wrapText="bothSides">
              <wp:wrapPolygon edited="0">
                <wp:start x="0" y="-3110"/>
                <wp:lineTo x="-1375" y="-1943"/>
                <wp:lineTo x="-2291" y="389"/>
                <wp:lineTo x="-2062" y="21767"/>
                <wp:lineTo x="-458" y="24488"/>
                <wp:lineTo x="0" y="24488"/>
                <wp:lineTo x="21078" y="24488"/>
                <wp:lineTo x="21765" y="24488"/>
                <wp:lineTo x="23369" y="22544"/>
                <wp:lineTo x="23140" y="21767"/>
                <wp:lineTo x="23369" y="15936"/>
                <wp:lineTo x="23369" y="3110"/>
                <wp:lineTo x="23598" y="777"/>
                <wp:lineTo x="22452" y="-2721"/>
                <wp:lineTo x="21078" y="-3110"/>
                <wp:lineTo x="0" y="-3110"/>
              </wp:wrapPolygon>
            </wp:wrapTight>
            <wp:docPr id="70" name="Рисунок 38" descr="http://files.vunivere.ru/00/01/55/64/images/image010.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http://files.vunivere.ru/00/01/55/64/images/image010.gif"/>
                    <pic:cNvPicPr>
                      <a:picLocks noChangeAspect="1" noChangeArrowheads="1"/>
                    </pic:cNvPicPr>
                  </pic:nvPicPr>
                  <pic:blipFill>
                    <a:blip r:embed="rId26" cstate="print">
                      <a:extLst/>
                    </a:blip>
                    <a:srcRect/>
                    <a:stretch>
                      <a:fillRect/>
                    </a:stretch>
                  </pic:blipFill>
                  <pic:spPr bwMode="auto">
                    <a:xfrm>
                      <a:off x="0" y="0"/>
                      <a:ext cx="1796034" cy="1058621"/>
                    </a:xfrm>
                    <a:prstGeom prst="rect">
                      <a:avLst/>
                    </a:prstGeom>
                    <a:ln>
                      <a:noFill/>
                    </a:ln>
                    <a:effectLst>
                      <a:outerShdw blurRad="190500" algn="tl" rotWithShape="0">
                        <a:srgbClr val="000000">
                          <a:alpha val="70000"/>
                        </a:srgbClr>
                      </a:outerShdw>
                    </a:effectLst>
                  </pic:spPr>
                </pic:pic>
              </a:graphicData>
            </a:graphic>
          </wp:anchor>
        </w:drawing>
      </w:r>
    </w:p>
    <w:p w:rsidR="00AE7368" w:rsidRPr="00C214CB" w:rsidRDefault="00AE7368" w:rsidP="007C3219">
      <w:pPr>
        <w:shd w:val="clear" w:color="auto" w:fill="FFFFFF"/>
        <w:jc w:val="both"/>
        <w:rPr>
          <w:sz w:val="28"/>
          <w:szCs w:val="28"/>
          <w:lang w:val="kk-KZ"/>
        </w:rPr>
      </w:pPr>
    </w:p>
    <w:p w:rsidR="00AE7368" w:rsidRPr="00C214CB" w:rsidRDefault="00AE7368" w:rsidP="007C3219">
      <w:pPr>
        <w:shd w:val="clear" w:color="auto" w:fill="FFFFFF"/>
        <w:jc w:val="both"/>
        <w:rPr>
          <w:sz w:val="28"/>
          <w:szCs w:val="28"/>
          <w:lang w:val="kk-KZ"/>
        </w:rPr>
      </w:pPr>
    </w:p>
    <w:p w:rsidR="00AE7368" w:rsidRPr="00C214CB" w:rsidRDefault="00AE7368" w:rsidP="007C3219">
      <w:pPr>
        <w:shd w:val="clear" w:color="auto" w:fill="FFFFFF"/>
        <w:jc w:val="both"/>
        <w:rPr>
          <w:sz w:val="28"/>
          <w:szCs w:val="28"/>
          <w:lang w:val="kk-KZ"/>
        </w:rPr>
      </w:pPr>
    </w:p>
    <w:p w:rsidR="007C3219" w:rsidRPr="00C214CB" w:rsidRDefault="007C3219" w:rsidP="007C3219">
      <w:pPr>
        <w:jc w:val="both"/>
        <w:rPr>
          <w:sz w:val="28"/>
          <w:szCs w:val="28"/>
          <w:lang w:val="kk-KZ"/>
        </w:rPr>
      </w:pPr>
    </w:p>
    <w:p w:rsidR="003706F8" w:rsidRPr="00C214CB" w:rsidRDefault="003706F8" w:rsidP="003706F8">
      <w:pPr>
        <w:shd w:val="clear" w:color="auto" w:fill="FFFFFF"/>
        <w:ind w:firstLine="540"/>
        <w:jc w:val="both"/>
        <w:rPr>
          <w:sz w:val="28"/>
          <w:szCs w:val="28"/>
          <w:lang w:val="kk-KZ"/>
        </w:rPr>
      </w:pPr>
      <w:r w:rsidRPr="00C214CB">
        <w:rPr>
          <w:sz w:val="28"/>
          <w:szCs w:val="28"/>
          <w:lang w:val="kk-KZ"/>
        </w:rPr>
        <w:t>Figure 4. Botulism causative (spores) in the coloring of the Muller method, vegetative cells with red color appear in blue</w:t>
      </w:r>
    </w:p>
    <w:p w:rsidR="003706F8" w:rsidRPr="00C214CB" w:rsidRDefault="003706F8" w:rsidP="003706F8">
      <w:pPr>
        <w:shd w:val="clear" w:color="auto" w:fill="FFFFFF"/>
        <w:ind w:firstLine="540"/>
        <w:jc w:val="both"/>
        <w:rPr>
          <w:sz w:val="28"/>
          <w:szCs w:val="28"/>
          <w:lang w:val="kk-KZ"/>
        </w:rPr>
      </w:pPr>
    </w:p>
    <w:p w:rsidR="003706F8" w:rsidRPr="00C214CB" w:rsidRDefault="003706F8" w:rsidP="003706F8">
      <w:pPr>
        <w:shd w:val="clear" w:color="auto" w:fill="FFFFFF"/>
        <w:ind w:firstLine="540"/>
        <w:jc w:val="both"/>
        <w:rPr>
          <w:sz w:val="28"/>
          <w:szCs w:val="28"/>
          <w:lang w:val="kk-KZ"/>
        </w:rPr>
      </w:pPr>
      <w:r w:rsidRPr="00C214CB">
        <w:rPr>
          <w:sz w:val="28"/>
          <w:szCs w:val="28"/>
          <w:lang w:val="kk-KZ"/>
        </w:rPr>
        <w:t xml:space="preserve">      In colonies, colonies do not have the right shape, they have thread-like shrubs. Around the colony is observed a hemolytic valve.</w:t>
      </w:r>
    </w:p>
    <w:p w:rsidR="003706F8" w:rsidRPr="00C214CB" w:rsidRDefault="003706F8" w:rsidP="003706F8">
      <w:pPr>
        <w:shd w:val="clear" w:color="auto" w:fill="FFFFFF"/>
        <w:ind w:firstLine="540"/>
        <w:jc w:val="both"/>
        <w:rPr>
          <w:sz w:val="28"/>
          <w:szCs w:val="28"/>
          <w:lang w:val="kk-KZ"/>
        </w:rPr>
      </w:pPr>
    </w:p>
    <w:p w:rsidR="003706F8" w:rsidRPr="00C214CB" w:rsidRDefault="003706F8" w:rsidP="003706F8">
      <w:pPr>
        <w:shd w:val="clear" w:color="auto" w:fill="FFFFFF"/>
        <w:ind w:firstLine="540"/>
        <w:jc w:val="both"/>
        <w:rPr>
          <w:sz w:val="28"/>
          <w:szCs w:val="28"/>
          <w:lang w:val="kk-KZ"/>
        </w:rPr>
      </w:pPr>
      <w:r w:rsidRPr="00C214CB">
        <w:rPr>
          <w:sz w:val="28"/>
          <w:szCs w:val="28"/>
          <w:lang w:val="kk-KZ"/>
        </w:rPr>
        <w:t xml:space="preserve">       Biological diagnosis of botulism</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lastRenderedPageBreak/>
        <w:t>The pathogens of the disease are often infected by the sore throat of 350-450g in the abdominal cavity or under the skin of the cornea. Generally, a suspension of biomaterials is sent to 2 seafood pigs. Biological research is carried out using special treatment as described above for the livestock's internal organs, glands, abdominal organisms, livestock, urine, and phlegm. To do this, the samples of the pathological materials that have been tested in the laboratory are removed by adding sand to a special container, adding a physiological solution to 1: 5 or 1:10. Then spin tons of crushed biomaterials centrifuges in 1000 cycles for 5-7 minutes. Then infuse for 2-3 hours in a refrigerator cabinet. Suspensions, which are prepared in the same way, are used in skins of 0.5 ml under the skin and 0.1-0.2 ml in the abdomen.</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 xml:space="preserve">      Botulism's disease process in the hogs of the sea is very severe, and all internal organs are administered in a suffocate manner. Increased spleen, abnormal growth of follicles, and excessive volume of liver and gland may be evidence of it.</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Control questions</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1. Motivation, morphology of botulism</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2. Clinical symptoms</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3. Peculiarities of paint methods</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4. Nutritional media used</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5. Bacteriological diagnosis of botulism</w:t>
      </w:r>
    </w:p>
    <w:p w:rsidR="00D05613" w:rsidRDefault="00D05613" w:rsidP="003706F8">
      <w:pPr>
        <w:shd w:val="clear" w:color="auto" w:fill="FFFFFF"/>
        <w:ind w:firstLine="540"/>
        <w:jc w:val="both"/>
        <w:rPr>
          <w:sz w:val="28"/>
          <w:szCs w:val="28"/>
          <w:lang w:val="kk-KZ"/>
        </w:rPr>
      </w:pPr>
    </w:p>
    <w:p w:rsidR="003706F8" w:rsidRPr="00D05613" w:rsidRDefault="003706F8" w:rsidP="003706F8">
      <w:pPr>
        <w:shd w:val="clear" w:color="auto" w:fill="FFFFFF"/>
        <w:ind w:firstLine="540"/>
        <w:jc w:val="both"/>
        <w:rPr>
          <w:b/>
          <w:sz w:val="28"/>
          <w:szCs w:val="28"/>
          <w:lang w:val="kk-KZ"/>
        </w:rPr>
      </w:pPr>
      <w:r w:rsidRPr="00D05613">
        <w:rPr>
          <w:b/>
          <w:sz w:val="28"/>
          <w:szCs w:val="28"/>
          <w:lang w:val="kk-KZ"/>
        </w:rPr>
        <w:t>Lecture 10</w:t>
      </w:r>
    </w:p>
    <w:p w:rsidR="003706F8" w:rsidRPr="00D05613" w:rsidRDefault="003706F8" w:rsidP="003706F8">
      <w:pPr>
        <w:shd w:val="clear" w:color="auto" w:fill="FFFFFF"/>
        <w:ind w:firstLine="540"/>
        <w:jc w:val="both"/>
        <w:rPr>
          <w:b/>
          <w:sz w:val="28"/>
          <w:szCs w:val="28"/>
          <w:lang w:val="kk-KZ"/>
        </w:rPr>
      </w:pPr>
    </w:p>
    <w:p w:rsidR="003706F8" w:rsidRPr="00D05613" w:rsidRDefault="003706F8" w:rsidP="003706F8">
      <w:pPr>
        <w:shd w:val="clear" w:color="auto" w:fill="FFFFFF"/>
        <w:ind w:firstLine="540"/>
        <w:jc w:val="both"/>
        <w:rPr>
          <w:b/>
          <w:color w:val="FF0000"/>
          <w:sz w:val="28"/>
          <w:szCs w:val="28"/>
          <w:lang w:val="kk-KZ"/>
        </w:rPr>
      </w:pPr>
      <w:r w:rsidRPr="00D05613">
        <w:rPr>
          <w:b/>
          <w:color w:val="FF0000"/>
          <w:sz w:val="28"/>
          <w:szCs w:val="28"/>
          <w:lang w:val="kk-KZ"/>
        </w:rPr>
        <w:t xml:space="preserve">      Topic: Karasan</w:t>
      </w:r>
    </w:p>
    <w:p w:rsidR="003706F8" w:rsidRPr="00C214CB" w:rsidRDefault="003706F8" w:rsidP="003706F8">
      <w:pPr>
        <w:shd w:val="clear" w:color="auto" w:fill="FFFFFF"/>
        <w:ind w:firstLine="540"/>
        <w:jc w:val="both"/>
        <w:rPr>
          <w:sz w:val="28"/>
          <w:szCs w:val="28"/>
          <w:lang w:val="kk-KZ"/>
        </w:rPr>
      </w:pPr>
    </w:p>
    <w:p w:rsidR="003706F8" w:rsidRPr="00D05613" w:rsidRDefault="003706F8" w:rsidP="003706F8">
      <w:pPr>
        <w:shd w:val="clear" w:color="auto" w:fill="FFFFFF"/>
        <w:ind w:firstLine="540"/>
        <w:jc w:val="both"/>
        <w:rPr>
          <w:b/>
          <w:sz w:val="28"/>
          <w:szCs w:val="28"/>
          <w:lang w:val="kk-KZ"/>
        </w:rPr>
      </w:pPr>
      <w:r w:rsidRPr="00D05613">
        <w:rPr>
          <w:b/>
          <w:sz w:val="28"/>
          <w:szCs w:val="28"/>
          <w:lang w:val="kk-KZ"/>
        </w:rPr>
        <w:t>Plan:</w:t>
      </w:r>
    </w:p>
    <w:p w:rsidR="003706F8" w:rsidRPr="00D05613" w:rsidRDefault="00D05613" w:rsidP="003706F8">
      <w:pPr>
        <w:shd w:val="clear" w:color="auto" w:fill="FFFFFF"/>
        <w:ind w:firstLine="540"/>
        <w:jc w:val="both"/>
        <w:rPr>
          <w:b/>
          <w:sz w:val="28"/>
          <w:szCs w:val="28"/>
          <w:lang w:val="kk-KZ"/>
        </w:rPr>
      </w:pPr>
      <w:r w:rsidRPr="00D05613">
        <w:rPr>
          <w:b/>
          <w:sz w:val="28"/>
          <w:szCs w:val="28"/>
          <w:lang w:val="kk-KZ"/>
        </w:rPr>
        <w:t>1.</w:t>
      </w:r>
      <w:r w:rsidR="003706F8" w:rsidRPr="00D05613">
        <w:rPr>
          <w:b/>
          <w:sz w:val="28"/>
          <w:szCs w:val="28"/>
          <w:lang w:val="kk-KZ"/>
        </w:rPr>
        <w:t>The causative agent of the disease.</w:t>
      </w:r>
    </w:p>
    <w:p w:rsidR="003706F8" w:rsidRPr="00D05613" w:rsidRDefault="003706F8" w:rsidP="003706F8">
      <w:pPr>
        <w:shd w:val="clear" w:color="auto" w:fill="FFFFFF"/>
        <w:ind w:firstLine="540"/>
        <w:jc w:val="both"/>
        <w:rPr>
          <w:b/>
          <w:sz w:val="28"/>
          <w:szCs w:val="28"/>
          <w:lang w:val="kk-KZ"/>
        </w:rPr>
      </w:pPr>
      <w:r w:rsidRPr="00D05613">
        <w:rPr>
          <w:b/>
          <w:sz w:val="28"/>
          <w:szCs w:val="28"/>
          <w:lang w:val="kk-KZ"/>
        </w:rPr>
        <w:t>2.Development and spread of the disease.</w:t>
      </w:r>
    </w:p>
    <w:p w:rsidR="003706F8" w:rsidRPr="00D05613" w:rsidRDefault="00D05613" w:rsidP="003706F8">
      <w:pPr>
        <w:shd w:val="clear" w:color="auto" w:fill="FFFFFF"/>
        <w:ind w:firstLine="540"/>
        <w:jc w:val="both"/>
        <w:rPr>
          <w:b/>
          <w:sz w:val="28"/>
          <w:szCs w:val="28"/>
          <w:lang w:val="kk-KZ"/>
        </w:rPr>
      </w:pPr>
      <w:r w:rsidRPr="00D05613">
        <w:rPr>
          <w:b/>
          <w:sz w:val="28"/>
          <w:szCs w:val="28"/>
          <w:lang w:val="kk-KZ"/>
        </w:rPr>
        <w:t>3.</w:t>
      </w:r>
      <w:r w:rsidR="003706F8" w:rsidRPr="00D05613">
        <w:rPr>
          <w:b/>
          <w:sz w:val="28"/>
          <w:szCs w:val="28"/>
          <w:lang w:val="kk-KZ"/>
        </w:rPr>
        <w:t>Symptoms of the ailing</w:t>
      </w:r>
    </w:p>
    <w:p w:rsidR="003706F8" w:rsidRPr="00D05613" w:rsidRDefault="003706F8" w:rsidP="003706F8">
      <w:pPr>
        <w:shd w:val="clear" w:color="auto" w:fill="FFFFFF"/>
        <w:ind w:firstLine="540"/>
        <w:jc w:val="both"/>
        <w:rPr>
          <w:b/>
          <w:sz w:val="28"/>
          <w:szCs w:val="28"/>
          <w:lang w:val="kk-KZ"/>
        </w:rPr>
      </w:pPr>
      <w:r w:rsidRPr="00D05613">
        <w:rPr>
          <w:b/>
          <w:sz w:val="28"/>
          <w:szCs w:val="28"/>
          <w:lang w:val="kk-KZ"/>
        </w:rPr>
        <w:t>Methods of bacteriological analysis</w:t>
      </w:r>
    </w:p>
    <w:p w:rsidR="003706F8" w:rsidRPr="00C214CB" w:rsidRDefault="003706F8" w:rsidP="003706F8">
      <w:pPr>
        <w:shd w:val="clear" w:color="auto" w:fill="FFFFFF"/>
        <w:ind w:firstLine="540"/>
        <w:jc w:val="both"/>
        <w:rPr>
          <w:sz w:val="28"/>
          <w:szCs w:val="28"/>
          <w:lang w:val="kk-KZ"/>
        </w:rPr>
      </w:pPr>
    </w:p>
    <w:p w:rsidR="003706F8" w:rsidRPr="00C214CB" w:rsidRDefault="003706F8" w:rsidP="003706F8">
      <w:pPr>
        <w:shd w:val="clear" w:color="auto" w:fill="FFFFFF"/>
        <w:ind w:firstLine="540"/>
        <w:jc w:val="both"/>
        <w:rPr>
          <w:sz w:val="28"/>
          <w:szCs w:val="28"/>
          <w:lang w:val="kk-KZ"/>
        </w:rPr>
      </w:pPr>
      <w:r w:rsidRPr="00C214CB">
        <w:rPr>
          <w:sz w:val="28"/>
          <w:szCs w:val="28"/>
          <w:lang w:val="kk-KZ"/>
        </w:rPr>
        <w:t>It is an infectious disease that affects the muscles of the abdomen and creates gas tumors from every part of the body. Often, this epidemic is about 4 years old and cattle are rarely infected.</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The causative agent of the disease is a bacterium known as the Clostridium Shovo. He does not have air, he creates a snore. Unlike microscope, the shape looks like a small stick. Its length is 2-8 microns, and its width is about 0.6 microns. It is well painted by the Gram method.</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Most of these illnesses occur in summer during livestock pastures.</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 xml:space="preserve">The disease is mainly caused by the death of dead animals and from the grass pastures polluted by its pathogenic microbes, as well as a water heater. This disease can be reintroduced in the past where pastoral illness or pasture occurs. This indicates that the pathogens of the disease are invaded in some places of the nature, so the animals are sown with a vaccine prior to exposure to blue pasture. </w:t>
      </w:r>
      <w:r w:rsidRPr="00C214CB">
        <w:rPr>
          <w:sz w:val="28"/>
          <w:szCs w:val="28"/>
          <w:lang w:val="kk-KZ"/>
        </w:rPr>
        <w:lastRenderedPageBreak/>
        <w:t>During the summer months, the disease can be transmitted from one animal to another by blood suction hormones (eg dumps).</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Symptoms of the disease. The livestock suffer from leprosy, disappearances, and sometimes the body temperature rises to 41C, 42 ° C. The most common symptom of the disease is a swelling of the liver, neck, thigh, back, or any other location. When you touch the tumor manually, it sounds sharp and becomes hotter.</w:t>
      </w:r>
    </w:p>
    <w:p w:rsidR="00A43ED2" w:rsidRDefault="003706F8" w:rsidP="00A43ED2">
      <w:pPr>
        <w:shd w:val="clear" w:color="auto" w:fill="FFFFFF"/>
        <w:ind w:firstLine="540"/>
        <w:jc w:val="both"/>
        <w:rPr>
          <w:sz w:val="28"/>
          <w:szCs w:val="28"/>
          <w:lang w:val="kk-KZ"/>
        </w:rPr>
      </w:pPr>
      <w:r w:rsidRPr="00C214CB">
        <w:rPr>
          <w:sz w:val="28"/>
          <w:szCs w:val="28"/>
          <w:lang w:val="kk-KZ"/>
        </w:rPr>
        <w:t>For this reason, the disease is called "leak". After the first symptoms of the disease have been identified, the animals disappear within 12-48 hours. It is clear that the livestock, which is clearly ill with the stomach, is not included in the list, indicating that it is a very pestilent epidemic.</w:t>
      </w:r>
    </w:p>
    <w:p w:rsidR="00A43ED2" w:rsidRDefault="003706F8" w:rsidP="00A43ED2">
      <w:pPr>
        <w:shd w:val="clear" w:color="auto" w:fill="FFFFFF"/>
        <w:ind w:firstLine="540"/>
        <w:jc w:val="both"/>
        <w:rPr>
          <w:sz w:val="28"/>
          <w:szCs w:val="28"/>
          <w:lang w:val="kk-KZ"/>
        </w:rPr>
      </w:pPr>
      <w:r w:rsidRPr="00C214CB">
        <w:rPr>
          <w:noProof/>
          <w:color w:val="000000"/>
          <w:sz w:val="28"/>
          <w:szCs w:val="28"/>
          <w:lang w:val="kk-KZ"/>
        </w:rPr>
        <w:t>Change in Elkhés. The liver of the livestock seems to be swollen in appearance; There is a swollen tumor in one of the urethra. When blotted out with a knife, the bladder is blended with bubbling gas. The lymph nodes are observed immediately. Blood is good in this disease, but the color is sunny, red.</w:t>
      </w:r>
    </w:p>
    <w:p w:rsidR="003706F8" w:rsidRPr="00A43ED2" w:rsidRDefault="003706F8" w:rsidP="00A43ED2">
      <w:pPr>
        <w:shd w:val="clear" w:color="auto" w:fill="FFFFFF"/>
        <w:ind w:firstLine="540"/>
        <w:jc w:val="both"/>
        <w:rPr>
          <w:sz w:val="28"/>
          <w:szCs w:val="28"/>
          <w:lang w:val="en-US"/>
        </w:rPr>
      </w:pPr>
      <w:r w:rsidRPr="00C214CB">
        <w:rPr>
          <w:noProof/>
          <w:color w:val="000000"/>
          <w:sz w:val="28"/>
          <w:szCs w:val="28"/>
          <w:lang w:val="kk-KZ"/>
        </w:rPr>
        <w:t>If it is found out that the animal's diabetes has died because of its appearance, it does not need to be slaughtered. Because of the slaughter of hemoxicants, the disease causative agent is spread to the outer environment and causes dangerous disease transmitters.</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lastRenderedPageBreak/>
        <w:t>Identify the disease. It is usually diagnosed with epizootological data, based on the clinical signs of the disease. Damaged muscle tissue at the cancer site is then injected into the 40% glycerin and sent to the laboratory.</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It is important to distinguish between the disease and the arthritis (Siberian ulcer). There is no gas exhausted when you press the bladder tumor manually. In general, these two diseases are difficult to distinguish by clinical symptoms, so it is necessary to speed up the muscle's ear, damaged muscle, or blood.</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If the livestock feldsher suspects that the disease is a disease, disassociate the patient from a healthy animal and immediately inform the veterinarian.</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Precautionary measures. In the farm, cattle from 3 months to 4 years old are vaccinated twice a year with a double formulin vaccine. The first vaccination will be carried out in the spring three weeks before the cattle grazing, and the second one will be held in autumn; In recent years, many farms have been widely used for the sowing of cattle and cattle at the same time. This work will facilitate the work of veterinarians, and the quality of vaccination will increase.</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The livestock nurse should remember the following information about the condition:</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 In the summer, when the cattle are fed to the public, the public herd of the cattle should not be allowed without the permission of the veterinarian.</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 Farmers living in rural areas and villages are liable to be equated with public animals.</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 Pasture cattle should be vaccinated against formulvaccine for 3 months and more than 3 months.</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 Since vaccination against grazing is impossible, it can not be done for 15-20 days without cutting or cutting.</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 When vaccinating the animals, guidelines for the use of these drugs are guided. Immunization occurs 14 days after sowing vaccine.</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 If only one or two ill animals are found in the herd, they are immediately isolated from the animal, and the rest of the body</w:t>
      </w:r>
    </w:p>
    <w:p w:rsidR="003706F8" w:rsidRPr="00C214CB" w:rsidRDefault="003706F8" w:rsidP="003706F8">
      <w:pPr>
        <w:keepNext/>
        <w:ind w:firstLine="567"/>
        <w:jc w:val="both"/>
        <w:rPr>
          <w:noProof/>
          <w:color w:val="000000"/>
          <w:sz w:val="28"/>
          <w:szCs w:val="28"/>
          <w:lang w:val="kk-KZ"/>
        </w:rPr>
      </w:pPr>
      <w:r w:rsidRPr="00C214CB">
        <w:rPr>
          <w:noProof/>
          <w:color w:val="000000"/>
          <w:sz w:val="28"/>
          <w:szCs w:val="28"/>
          <w:lang w:val="kk-KZ"/>
        </w:rPr>
        <w:t>It is important to know the heat and to isolate high-temperature animals too. If possible, a healthy livestock can be sampled with the vaccine.</w:t>
      </w:r>
    </w:p>
    <w:p w:rsidR="003706F8" w:rsidRPr="00C214CB" w:rsidRDefault="003706F8" w:rsidP="003706F8">
      <w:pPr>
        <w:keepNext/>
        <w:ind w:firstLine="567"/>
        <w:jc w:val="both"/>
        <w:rPr>
          <w:noProof/>
          <w:color w:val="000000"/>
          <w:sz w:val="28"/>
          <w:szCs w:val="28"/>
          <w:lang w:val="en-US"/>
        </w:rPr>
      </w:pPr>
      <w:r w:rsidRPr="00C214CB">
        <w:rPr>
          <w:noProof/>
          <w:color w:val="000000"/>
          <w:sz w:val="28"/>
          <w:szCs w:val="28"/>
          <w:lang w:val="kk-KZ"/>
        </w:rPr>
        <w:t>- In general, because of the serious epidemic, it is necessary to consult with farm managers, veterinary station about the origin of the disease.</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Control questions</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1. Infertility, morphology of the disease</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2. Clinical symptoms</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3. Peculiarities of paint methods</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4. Nutritional media used</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5. Bacteriological diagnosis of the disease</w:t>
      </w:r>
    </w:p>
    <w:p w:rsidR="00D05613" w:rsidRDefault="00D05613" w:rsidP="003706F8">
      <w:pPr>
        <w:shd w:val="clear" w:color="auto" w:fill="FFFFFF"/>
        <w:ind w:firstLine="540"/>
        <w:jc w:val="both"/>
        <w:rPr>
          <w:b/>
          <w:sz w:val="28"/>
          <w:szCs w:val="28"/>
          <w:lang w:val="kk-KZ"/>
        </w:rPr>
      </w:pPr>
    </w:p>
    <w:p w:rsidR="00A43ED2" w:rsidRDefault="00A43ED2" w:rsidP="003706F8">
      <w:pPr>
        <w:shd w:val="clear" w:color="auto" w:fill="FFFFFF"/>
        <w:ind w:firstLine="540"/>
        <w:jc w:val="both"/>
        <w:rPr>
          <w:b/>
          <w:sz w:val="28"/>
          <w:szCs w:val="28"/>
          <w:lang w:val="kk-KZ"/>
        </w:rPr>
      </w:pPr>
    </w:p>
    <w:p w:rsidR="00A43ED2" w:rsidRDefault="00A43ED2" w:rsidP="003706F8">
      <w:pPr>
        <w:shd w:val="clear" w:color="auto" w:fill="FFFFFF"/>
        <w:ind w:firstLine="540"/>
        <w:jc w:val="both"/>
        <w:rPr>
          <w:b/>
          <w:sz w:val="28"/>
          <w:szCs w:val="28"/>
          <w:lang w:val="kk-KZ"/>
        </w:rPr>
      </w:pPr>
    </w:p>
    <w:p w:rsidR="00A43ED2" w:rsidRDefault="00A43ED2" w:rsidP="003706F8">
      <w:pPr>
        <w:shd w:val="clear" w:color="auto" w:fill="FFFFFF"/>
        <w:ind w:firstLine="540"/>
        <w:jc w:val="both"/>
        <w:rPr>
          <w:b/>
          <w:sz w:val="28"/>
          <w:szCs w:val="28"/>
          <w:lang w:val="kk-KZ"/>
        </w:rPr>
      </w:pPr>
    </w:p>
    <w:p w:rsidR="00A43ED2" w:rsidRDefault="00A43ED2" w:rsidP="003706F8">
      <w:pPr>
        <w:shd w:val="clear" w:color="auto" w:fill="FFFFFF"/>
        <w:ind w:firstLine="540"/>
        <w:jc w:val="both"/>
        <w:rPr>
          <w:b/>
          <w:sz w:val="28"/>
          <w:szCs w:val="28"/>
          <w:lang w:val="kk-KZ"/>
        </w:rPr>
      </w:pPr>
    </w:p>
    <w:p w:rsidR="00A43ED2" w:rsidRDefault="00A43ED2" w:rsidP="003706F8">
      <w:pPr>
        <w:shd w:val="clear" w:color="auto" w:fill="FFFFFF"/>
        <w:ind w:firstLine="540"/>
        <w:jc w:val="both"/>
        <w:rPr>
          <w:b/>
          <w:sz w:val="28"/>
          <w:szCs w:val="28"/>
          <w:lang w:val="kk-KZ"/>
        </w:rPr>
      </w:pP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lastRenderedPageBreak/>
        <w:t>Lecture 11</w:t>
      </w:r>
    </w:p>
    <w:p w:rsidR="003706F8" w:rsidRPr="00C214CB" w:rsidRDefault="003706F8" w:rsidP="003706F8">
      <w:pPr>
        <w:shd w:val="clear" w:color="auto" w:fill="FFFFFF"/>
        <w:ind w:firstLine="540"/>
        <w:jc w:val="both"/>
        <w:rPr>
          <w:b/>
          <w:sz w:val="28"/>
          <w:szCs w:val="28"/>
          <w:lang w:val="kk-KZ"/>
        </w:rPr>
      </w:pPr>
    </w:p>
    <w:p w:rsidR="003706F8" w:rsidRPr="00C214CB" w:rsidRDefault="003706F8" w:rsidP="00D05613">
      <w:pPr>
        <w:shd w:val="clear" w:color="auto" w:fill="FFFFFF"/>
        <w:jc w:val="both"/>
        <w:rPr>
          <w:b/>
          <w:sz w:val="28"/>
          <w:szCs w:val="28"/>
          <w:lang w:val="kk-KZ"/>
        </w:rPr>
      </w:pPr>
      <w:r w:rsidRPr="00C214CB">
        <w:rPr>
          <w:b/>
          <w:sz w:val="28"/>
          <w:szCs w:val="28"/>
          <w:lang w:val="kk-KZ"/>
        </w:rPr>
        <w:t>Topic: Paratuberculosis</w:t>
      </w:r>
    </w:p>
    <w:p w:rsidR="003706F8" w:rsidRPr="00C214CB" w:rsidRDefault="003706F8" w:rsidP="003706F8">
      <w:pPr>
        <w:shd w:val="clear" w:color="auto" w:fill="FFFFFF"/>
        <w:ind w:firstLine="540"/>
        <w:jc w:val="both"/>
        <w:rPr>
          <w:b/>
          <w:sz w:val="28"/>
          <w:szCs w:val="28"/>
          <w:lang w:val="kk-KZ"/>
        </w:rPr>
      </w:pP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Plan:</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1. The causative agent of the disease.</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2.Development and spread of the disease.</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3. Symptoms of the ailing</w:t>
      </w:r>
    </w:p>
    <w:p w:rsidR="003706F8" w:rsidRPr="00C214CB" w:rsidRDefault="003706F8" w:rsidP="003706F8">
      <w:pPr>
        <w:shd w:val="clear" w:color="auto" w:fill="FFFFFF"/>
        <w:ind w:firstLine="540"/>
        <w:jc w:val="both"/>
        <w:rPr>
          <w:b/>
          <w:sz w:val="28"/>
          <w:szCs w:val="28"/>
          <w:lang w:val="kk-KZ"/>
        </w:rPr>
      </w:pPr>
      <w:r w:rsidRPr="00C214CB">
        <w:rPr>
          <w:b/>
          <w:sz w:val="28"/>
          <w:szCs w:val="28"/>
          <w:lang w:val="kk-KZ"/>
        </w:rPr>
        <w:t>Methods of bacteriological analysis</w:t>
      </w:r>
    </w:p>
    <w:p w:rsidR="003706F8" w:rsidRPr="00C214CB" w:rsidRDefault="003706F8" w:rsidP="003706F8">
      <w:pPr>
        <w:shd w:val="clear" w:color="auto" w:fill="FFFFFF"/>
        <w:ind w:firstLine="540"/>
        <w:jc w:val="both"/>
        <w:rPr>
          <w:b/>
          <w:sz w:val="28"/>
          <w:szCs w:val="28"/>
          <w:lang w:val="kk-KZ"/>
        </w:rPr>
      </w:pPr>
    </w:p>
    <w:p w:rsidR="003706F8" w:rsidRPr="00C214CB" w:rsidRDefault="003706F8" w:rsidP="003706F8">
      <w:pPr>
        <w:shd w:val="clear" w:color="auto" w:fill="FFFFFF"/>
        <w:ind w:firstLine="540"/>
        <w:jc w:val="both"/>
        <w:rPr>
          <w:sz w:val="28"/>
          <w:szCs w:val="28"/>
          <w:lang w:val="kk-KZ"/>
        </w:rPr>
      </w:pPr>
      <w:r w:rsidRPr="00C214CB">
        <w:rPr>
          <w:sz w:val="28"/>
          <w:szCs w:val="28"/>
          <w:lang w:val="kk-KZ"/>
        </w:rPr>
        <w:t>This disease is sometimes referred to as parathuberchetic enteritis, because the infected animal is inflamed, chronic, and swollen. Disease microbacteria causes microbes, called parathuberculosis, and this microbial is transmitted from one animal to another.</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The excitement. It is a very thin, microbial resembling a stick like a stick, with a length of 0.5-1.5 microns and a horizontal 0.2-0.5 microns. It is a fast-moving microbe that has no effect on the ability to move and spore, capsules, alcohol and acids. It was used for microscope by Gram method and Boyan by method of Cil-Iilson.</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Paratuberculosis-causing microbes are highly resistant to various hazards of the environment and to various chemicals. For example, he can live 10-12 months old in the field of cattle, in the soil for 9 months, directly in the sunlight. Dissolves in 20% after 3 hours solution of carbohydrates in 3-5% solution, 5% reductone in 2 hours, 20% solution of 20% solution in chloride, 3% in caustic soda.</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Its relatively high rate of exposure indicates that this disease can not be overcome easily. This is one of the weaknesses of microbes - it dies very quickly in milk and in water. In this case, clean milk should be brewed and cleaned. Parathuberculosis microbes are very resistant to the effects of antibiotics and sulphanilamide drugs.</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Epizootology. Paratuberchesis is most commonly seen at the age of 3-4 years, and calves 3-6. Sheep, goat, night and deer are rarely found in cattle.</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The liver is infected by the disease. And the microbe that grows inside grows steadily in the stomach, gradually goes out of the stools and droppings, leaving the reservoir, water, and nutrients. Hence, the possibility of a wide spread of the disease.</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Symptoms of disease. Due to the slow development of the stimulant microbes in the organism, the secretion of the disease can last for 1-12 months. General parathuberculosis is found in two forms of clandestine and vaginal secretion. In an undercover form, the disease does not always increase the temperature of the animal and its symptoms are not observed. Only when the weight gain and milk yield are gradually reduced.</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 xml:space="preserve">The livestock is gradually becoming less intense, with no apparent illness. When the livestock are constantly uprooted and the appetite for the fodder does not deteriorate, the ability to feed becomes slow and gradually disappear. At the time </w:t>
      </w:r>
      <w:r w:rsidRPr="00C214CB">
        <w:rPr>
          <w:sz w:val="28"/>
          <w:szCs w:val="28"/>
          <w:lang w:val="kk-KZ"/>
        </w:rPr>
        <w:lastRenderedPageBreak/>
        <w:t>of the disease, the liver of the liver and herd legs are diminished. And such herbage is usually not suitable for meat.</w:t>
      </w:r>
    </w:p>
    <w:p w:rsidR="003706F8" w:rsidRPr="00C214CB" w:rsidRDefault="003706F8" w:rsidP="003706F8">
      <w:pPr>
        <w:shd w:val="clear" w:color="auto" w:fill="FFFFFF"/>
        <w:ind w:firstLine="540"/>
        <w:jc w:val="both"/>
        <w:rPr>
          <w:sz w:val="28"/>
          <w:szCs w:val="28"/>
          <w:lang w:val="kk-KZ"/>
        </w:rPr>
      </w:pPr>
      <w:r w:rsidRPr="00C214CB">
        <w:rPr>
          <w:sz w:val="28"/>
          <w:szCs w:val="28"/>
          <w:lang w:val="kk-KZ"/>
        </w:rPr>
        <w:t>In general, about 3-4 months from the time of the diagnosis of parathyroid disorders livestock deaths.</w:t>
      </w:r>
    </w:p>
    <w:p w:rsidR="003706F8" w:rsidRPr="00C214CB" w:rsidRDefault="003706F8" w:rsidP="003706F8">
      <w:pPr>
        <w:shd w:val="clear" w:color="auto" w:fill="FFFFFF"/>
        <w:ind w:firstLine="540"/>
        <w:jc w:val="both"/>
        <w:rPr>
          <w:sz w:val="28"/>
          <w:szCs w:val="28"/>
          <w:lang w:val="en-US"/>
        </w:rPr>
      </w:pPr>
      <w:r w:rsidRPr="00C214CB">
        <w:rPr>
          <w:sz w:val="28"/>
          <w:szCs w:val="28"/>
          <w:lang w:val="kk-KZ"/>
        </w:rPr>
        <w:t>Parathuberculosis usually occurs secretly in the sheep, which can be clearly seen when the animal's care is poor. The disease of the sheep sheep is like clay dirt, and it does not give up.</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Changes in Elkhés. As mentioned earlier, the first is livestock complexion, the second - the gluten of the small intestine and the small intestines 5-10 times thicker, the thicker the ground becomes stronger and cut into pieces with a knife.</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If the strand is gradually sloping along the neck, it is evident that it is a folded part of its crust. These strings are taken on the same day when the strings are stretched.</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Identify the disease. In order to detect parathyroidism, an allergy to the skin of the animal is referred to as "bird parathubcruit". The livestock that started to become ill with this drug is quickly identified. If this is an allergic reaction to the disease, livestock is immediately sent to the meat or prolonged. Allergic examination only detects the illness of the disease, and the symptoms of the disease take on a newborn fauna and conduct bacteriological research. To do this, make a channel on the glass, make it a semiconductor and treat it with a Cyl-Nilson method and a necklace with a microscope.</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If at the moment there are germs located on a thick blue color, it is considered an illness and immediately sent to the meat.</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General practitioners of parathuberculosis are diagnosed with clinical signs and epizootic data, and many veterinarians, veterinarians with experience.</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Precautions. In order to prevent this disease, all the cattle in the farm should be properly treated throughout the year. Paying attention to adequate feeding of the livestock with high-quality food, keeping the purity of everyday stock. The development of specialized calves from 20-30 days of young calves is related to this disease prevention. It helps to grow up and grow in bulk wet light, in dry stacks, and without infectious diseases.</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Control questions</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1. The origin, morphology of paratuberculosis</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2. Clinical symptoms</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3. Peculiarities of paint methods</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4. Nutritional media used</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r w:rsidRPr="00C214CB">
        <w:rPr>
          <w:noProof/>
          <w:color w:val="000000"/>
          <w:sz w:val="28"/>
          <w:szCs w:val="28"/>
          <w:lang w:val="kk-KZ"/>
        </w:rPr>
        <w:t>5. Bacteriological diagnosis of parathyroid disorders</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p>
    <w:p w:rsidR="00D05613" w:rsidRDefault="00D05613"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D05613" w:rsidRDefault="00D05613"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D05613" w:rsidRDefault="00D05613"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A43ED2" w:rsidRDefault="00A43ED2"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A43ED2" w:rsidRDefault="00A43ED2"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A43ED2" w:rsidRDefault="00A43ED2"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r w:rsidRPr="00C214CB">
        <w:rPr>
          <w:b/>
          <w:noProof/>
          <w:color w:val="000000"/>
          <w:sz w:val="28"/>
          <w:szCs w:val="28"/>
          <w:lang w:val="kk-KZ"/>
        </w:rPr>
        <w:lastRenderedPageBreak/>
        <w:t>Lecture 12</w:t>
      </w: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r w:rsidRPr="00C214CB">
        <w:rPr>
          <w:b/>
          <w:noProof/>
          <w:color w:val="000000"/>
          <w:sz w:val="28"/>
          <w:szCs w:val="28"/>
          <w:lang w:val="kk-KZ"/>
        </w:rPr>
        <w:t>Topic: HEALTHY DISEASES. MAY</w:t>
      </w: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r w:rsidRPr="00C214CB">
        <w:rPr>
          <w:b/>
          <w:noProof/>
          <w:color w:val="000000"/>
          <w:sz w:val="28"/>
          <w:szCs w:val="28"/>
          <w:lang w:val="kk-KZ"/>
        </w:rPr>
        <w:t>Plan:</w:t>
      </w: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r w:rsidRPr="00C214CB">
        <w:rPr>
          <w:b/>
          <w:noProof/>
          <w:color w:val="000000"/>
          <w:sz w:val="28"/>
          <w:szCs w:val="28"/>
          <w:lang w:val="kk-KZ"/>
        </w:rPr>
        <w:t>1. The causative agent of the disease.</w:t>
      </w: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r w:rsidRPr="00C214CB">
        <w:rPr>
          <w:b/>
          <w:noProof/>
          <w:color w:val="000000"/>
          <w:sz w:val="28"/>
          <w:szCs w:val="28"/>
          <w:lang w:val="kk-KZ"/>
        </w:rPr>
        <w:t>2.Development and spread of the disease.</w:t>
      </w: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r w:rsidRPr="00C214CB">
        <w:rPr>
          <w:b/>
          <w:noProof/>
          <w:color w:val="000000"/>
          <w:sz w:val="28"/>
          <w:szCs w:val="28"/>
          <w:lang w:val="kk-KZ"/>
        </w:rPr>
        <w:t>3. Symptoms of the ailing</w:t>
      </w:r>
    </w:p>
    <w:p w:rsidR="003706F8" w:rsidRPr="00C214CB" w:rsidRDefault="003706F8" w:rsidP="003706F8">
      <w:pPr>
        <w:shd w:val="clear" w:color="auto" w:fill="FFFFFF"/>
        <w:tabs>
          <w:tab w:val="left" w:pos="835"/>
        </w:tabs>
        <w:autoSpaceDE w:val="0"/>
        <w:autoSpaceDN w:val="0"/>
        <w:adjustRightInd w:val="0"/>
        <w:ind w:firstLine="567"/>
        <w:jc w:val="both"/>
        <w:rPr>
          <w:b/>
          <w:noProof/>
          <w:color w:val="000000"/>
          <w:sz w:val="28"/>
          <w:szCs w:val="28"/>
          <w:lang w:val="kk-KZ"/>
        </w:rPr>
      </w:pPr>
      <w:r w:rsidRPr="00C214CB">
        <w:rPr>
          <w:b/>
          <w:noProof/>
          <w:color w:val="000000"/>
          <w:sz w:val="28"/>
          <w:szCs w:val="28"/>
          <w:lang w:val="kk-KZ"/>
        </w:rPr>
        <w:t>Methods of bacteriological analysis</w:t>
      </w: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kk-KZ"/>
        </w:rPr>
      </w:pPr>
    </w:p>
    <w:p w:rsidR="003706F8" w:rsidRPr="00C214CB" w:rsidRDefault="003706F8" w:rsidP="003706F8">
      <w:pPr>
        <w:shd w:val="clear" w:color="auto" w:fill="FFFFFF"/>
        <w:tabs>
          <w:tab w:val="left" w:pos="835"/>
        </w:tabs>
        <w:autoSpaceDE w:val="0"/>
        <w:autoSpaceDN w:val="0"/>
        <w:adjustRightInd w:val="0"/>
        <w:ind w:firstLine="567"/>
        <w:jc w:val="both"/>
        <w:rPr>
          <w:noProof/>
          <w:color w:val="000000"/>
          <w:sz w:val="28"/>
          <w:szCs w:val="28"/>
          <w:lang w:val="en-US"/>
        </w:rPr>
      </w:pPr>
      <w:r w:rsidRPr="00C214CB">
        <w:rPr>
          <w:noProof/>
          <w:color w:val="000000"/>
          <w:sz w:val="28"/>
          <w:szCs w:val="28"/>
          <w:lang w:val="kk-KZ"/>
        </w:rPr>
        <w:t xml:space="preserve">      Malone (Malleus) - is characterized by long-term infection, characterized by special development of ungulate animals, damage to the lungs and internal organs, special bleeding in the skin and in the skin, and splinters. Man has a tendency to be hungry.</w:t>
      </w:r>
    </w:p>
    <w:p w:rsidR="003706F8" w:rsidRPr="00C214CB" w:rsidRDefault="003706F8" w:rsidP="003706F8">
      <w:pPr>
        <w:shd w:val="clear" w:color="auto" w:fill="FFFFFF"/>
        <w:tabs>
          <w:tab w:val="left" w:pos="835"/>
        </w:tabs>
        <w:autoSpaceDE w:val="0"/>
        <w:autoSpaceDN w:val="0"/>
        <w:adjustRightInd w:val="0"/>
        <w:ind w:firstLine="567"/>
        <w:jc w:val="both"/>
        <w:rPr>
          <w:b/>
          <w:noProof/>
          <w:sz w:val="28"/>
          <w:szCs w:val="28"/>
          <w:lang w:val="kk-KZ"/>
        </w:rPr>
      </w:pPr>
      <w:r w:rsidRPr="00C214CB">
        <w:rPr>
          <w:b/>
          <w:noProof/>
          <w:sz w:val="28"/>
          <w:szCs w:val="28"/>
          <w:lang w:val="kk-KZ"/>
        </w:rPr>
        <w:t>Disease pathogens Pseudomonas mallei - small, often grainy, do not form a property dispute, gram-positive bacillus.</w:t>
      </w:r>
    </w:p>
    <w:p w:rsidR="003706F8" w:rsidRPr="00C214CB" w:rsidRDefault="003706F8" w:rsidP="003706F8">
      <w:pPr>
        <w:shd w:val="clear" w:color="auto" w:fill="FFFFFF"/>
        <w:tabs>
          <w:tab w:val="left" w:pos="835"/>
        </w:tabs>
        <w:autoSpaceDE w:val="0"/>
        <w:autoSpaceDN w:val="0"/>
        <w:adjustRightInd w:val="0"/>
        <w:ind w:firstLine="567"/>
        <w:jc w:val="both"/>
        <w:rPr>
          <w:noProof/>
          <w:sz w:val="28"/>
          <w:szCs w:val="28"/>
          <w:lang w:val="kk-KZ"/>
        </w:rPr>
      </w:pPr>
      <w:r w:rsidRPr="00C214CB">
        <w:rPr>
          <w:noProof/>
          <w:sz w:val="28"/>
          <w:szCs w:val="28"/>
          <w:lang w:val="kk-KZ"/>
        </w:rPr>
        <w:t>Serologic Method for Laboratory Laboratory Surgery - Complement Binding Reaction; Other research methods (microscopic, bacteriological, biological and histological) are used when needed.</w:t>
      </w:r>
    </w:p>
    <w:p w:rsidR="003706F8" w:rsidRPr="00C214CB" w:rsidRDefault="003706F8" w:rsidP="003706F8">
      <w:pPr>
        <w:shd w:val="clear" w:color="auto" w:fill="FFFFFF"/>
        <w:tabs>
          <w:tab w:val="left" w:pos="835"/>
        </w:tabs>
        <w:autoSpaceDE w:val="0"/>
        <w:autoSpaceDN w:val="0"/>
        <w:adjustRightInd w:val="0"/>
        <w:ind w:firstLine="567"/>
        <w:jc w:val="both"/>
        <w:rPr>
          <w:noProof/>
          <w:sz w:val="28"/>
          <w:szCs w:val="28"/>
          <w:lang w:val="kk-KZ"/>
        </w:rPr>
      </w:pPr>
      <w:r w:rsidRPr="00C214CB">
        <w:rPr>
          <w:noProof/>
          <w:sz w:val="28"/>
          <w:szCs w:val="28"/>
          <w:lang w:val="kk-KZ"/>
        </w:rPr>
        <w:t>Directs bacteriological research; wounds of the wounds of the wound, lymph nodes, pus of purulent tumors; dead animals - lung, liver, spleen, nasal septum, trachea, bronchial tubes, lymph nodes and head.</w:t>
      </w:r>
    </w:p>
    <w:p w:rsidR="003706F8" w:rsidRPr="00C214CB" w:rsidRDefault="003706F8" w:rsidP="003706F8">
      <w:pPr>
        <w:shd w:val="clear" w:color="auto" w:fill="FFFFFF"/>
        <w:tabs>
          <w:tab w:val="left" w:pos="835"/>
        </w:tabs>
        <w:autoSpaceDE w:val="0"/>
        <w:autoSpaceDN w:val="0"/>
        <w:adjustRightInd w:val="0"/>
        <w:ind w:firstLine="567"/>
        <w:jc w:val="both"/>
        <w:rPr>
          <w:noProof/>
          <w:sz w:val="28"/>
          <w:szCs w:val="28"/>
          <w:lang w:val="kk-KZ"/>
        </w:rPr>
      </w:pPr>
      <w:r w:rsidRPr="00C214CB">
        <w:rPr>
          <w:noProof/>
          <w:sz w:val="28"/>
          <w:szCs w:val="28"/>
          <w:lang w:val="kk-KZ"/>
        </w:rPr>
        <w:t>In the absence of pathological changes in the lung lymph nodes under the jaw, and the food of the lymph particles. This material is used for histological study.</w:t>
      </w:r>
    </w:p>
    <w:p w:rsidR="003706F8" w:rsidRPr="00C214CB" w:rsidRDefault="003706F8" w:rsidP="003706F8">
      <w:pPr>
        <w:shd w:val="clear" w:color="auto" w:fill="FFFFFF"/>
        <w:tabs>
          <w:tab w:val="left" w:pos="835"/>
        </w:tabs>
        <w:autoSpaceDE w:val="0"/>
        <w:autoSpaceDN w:val="0"/>
        <w:adjustRightInd w:val="0"/>
        <w:ind w:firstLine="567"/>
        <w:jc w:val="both"/>
        <w:rPr>
          <w:noProof/>
          <w:sz w:val="28"/>
          <w:szCs w:val="28"/>
          <w:lang w:val="kk-KZ"/>
        </w:rPr>
      </w:pPr>
      <w:r w:rsidRPr="00C214CB">
        <w:rPr>
          <w:noProof/>
          <w:sz w:val="28"/>
          <w:szCs w:val="28"/>
          <w:lang w:val="kk-KZ"/>
        </w:rPr>
        <w:t>Directs blood or serum to the laboratory for serological examination. From the third part of the neck to the blood vessels, blood vessels take 5-7 ml of sterile glass tubes.</w:t>
      </w:r>
    </w:p>
    <w:p w:rsidR="00C663DC" w:rsidRPr="00C214CB" w:rsidRDefault="003706F8" w:rsidP="003706F8">
      <w:pPr>
        <w:shd w:val="clear" w:color="auto" w:fill="FFFFFF"/>
        <w:tabs>
          <w:tab w:val="left" w:pos="835"/>
        </w:tabs>
        <w:autoSpaceDE w:val="0"/>
        <w:autoSpaceDN w:val="0"/>
        <w:adjustRightInd w:val="0"/>
        <w:ind w:firstLine="567"/>
        <w:jc w:val="both"/>
        <w:rPr>
          <w:noProof/>
          <w:sz w:val="28"/>
          <w:szCs w:val="28"/>
          <w:lang w:val="en-US"/>
        </w:rPr>
      </w:pPr>
      <w:r w:rsidRPr="00C214CB">
        <w:rPr>
          <w:noProof/>
          <w:sz w:val="28"/>
          <w:szCs w:val="28"/>
          <w:lang w:val="kk-KZ"/>
        </w:rPr>
        <w:t>Sterilizes the needles before breastfeeding. Disinfects the skin, wool Cuts carefully the place where the blood alcohol or 3% karbol Spreading acid solution. Bleeding takes place from morning to night. As a matter of fact, it must be monitored to flow through the glass tube wall. Takes the blood up to 20 hours at room temperature for 20 hours. Then divide the walls of a glass tube of blood clots (or wired), disinfects karboldı acid solution after each test, the flame burned over, and then put in glass tubes 4-100S. 18-24 hours after the amount of 2-3 ml of serum to the core poured into sterilized glass tube dry, sterile rubber plug covers, record label, list and send a canned or fresh from the laboratory.</w:t>
      </w:r>
    </w:p>
    <w:p w:rsidR="00C663DC" w:rsidRPr="00C214CB" w:rsidRDefault="00A67573" w:rsidP="00C663DC">
      <w:pPr>
        <w:shd w:val="clear" w:color="auto" w:fill="FFFFFF"/>
        <w:autoSpaceDE w:val="0"/>
        <w:autoSpaceDN w:val="0"/>
        <w:adjustRightInd w:val="0"/>
        <w:ind w:firstLine="426"/>
        <w:jc w:val="center"/>
        <w:rPr>
          <w:sz w:val="28"/>
          <w:szCs w:val="28"/>
        </w:rPr>
      </w:pPr>
      <w:r w:rsidRPr="00C214CB">
        <w:rPr>
          <w:noProof/>
          <w:sz w:val="28"/>
          <w:szCs w:val="28"/>
        </w:rPr>
        <w:lastRenderedPageBreak/>
        <w:drawing>
          <wp:inline distT="0" distB="0" distL="0" distR="0">
            <wp:extent cx="3578860" cy="2370455"/>
            <wp:effectExtent l="19050" t="0" r="2540" b="0"/>
            <wp:docPr id="21" name="Рисунок 13" descr="http://uvdc.ru/uploads/posts/2012-12/thumbs/1355470723_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uvdc.ru/uploads/posts/2012-12/thumbs/1355470723_0104.jpg"/>
                    <pic:cNvPicPr>
                      <a:picLocks noChangeAspect="1" noChangeArrowheads="1"/>
                    </pic:cNvPicPr>
                  </pic:nvPicPr>
                  <pic:blipFill>
                    <a:blip r:embed="rId27"/>
                    <a:srcRect/>
                    <a:stretch>
                      <a:fillRect/>
                    </a:stretch>
                  </pic:blipFill>
                  <pic:spPr bwMode="auto">
                    <a:xfrm>
                      <a:off x="0" y="0"/>
                      <a:ext cx="3578860" cy="2370455"/>
                    </a:xfrm>
                    <a:prstGeom prst="rect">
                      <a:avLst/>
                    </a:prstGeom>
                    <a:noFill/>
                    <a:ln w="9525">
                      <a:noFill/>
                      <a:miter lim="800000"/>
                      <a:headEnd/>
                      <a:tailEnd/>
                    </a:ln>
                  </pic:spPr>
                </pic:pic>
              </a:graphicData>
            </a:graphic>
          </wp:inline>
        </w:drawing>
      </w:r>
    </w:p>
    <w:p w:rsidR="00C663DC" w:rsidRPr="00C214CB" w:rsidRDefault="00C663DC" w:rsidP="00C663DC">
      <w:pPr>
        <w:shd w:val="clear" w:color="auto" w:fill="FFFFFF"/>
        <w:autoSpaceDE w:val="0"/>
        <w:autoSpaceDN w:val="0"/>
        <w:adjustRightInd w:val="0"/>
        <w:ind w:firstLine="426"/>
        <w:jc w:val="both"/>
        <w:rPr>
          <w:noProof/>
          <w:sz w:val="28"/>
          <w:szCs w:val="28"/>
        </w:rPr>
      </w:pP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Figure 19. Methods of sampling</w:t>
      </w:r>
    </w:p>
    <w:p w:rsidR="003706F8" w:rsidRPr="00C214CB" w:rsidRDefault="003706F8" w:rsidP="003706F8">
      <w:pPr>
        <w:autoSpaceDE w:val="0"/>
        <w:autoSpaceDN w:val="0"/>
        <w:adjustRightInd w:val="0"/>
        <w:ind w:firstLine="426"/>
        <w:jc w:val="both"/>
        <w:rPr>
          <w:noProof/>
          <w:sz w:val="28"/>
          <w:szCs w:val="28"/>
          <w:lang w:val="en-US"/>
        </w:rPr>
      </w:pP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Conserving blood serum by the following methods: 1 drop of 5% phenol solution to each 1 ml of blood serum for constant stirring; dry boric acid (4% serum volume). Canned blood serum can be valid for up to 6 days, if stored at 4-8 ° C.</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Research methods</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Serological study method</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Anahtar Kelimeler: Serum tanısı, serum skoru</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 xml:space="preserve">      Preparing for the study.</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 xml:space="preserve"> Preparation and preparation of red erythrocytes for CBD.</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1) Allyscriber solution for red blood cells dissolves 18.7 g of glucose, sodium with 4.2 g of chlorine, 8.0 g citric acid sodium, 0.5 g of lemon juice 1000 cm -1 in distilled water. Bringing the solution to boiling, cooling, filtering through a paper filter, filling into sieves or vials and sterilizing autoclave, filtered through Seitz filter after 30 minutes.</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2) To prepare the liver ribbon for the preparation of ribbons, the CBD retains the purity of the blood from the bloodstream to container glass or porcelain beads (for fibrine separation). Fibrin is preserved by distributing red blood cells with streptomycin solutions (dissolves 1 g of streptomycin in 20 mL of fiz., Adds to 100 mL of blood).</w:t>
      </w:r>
    </w:p>
    <w:p w:rsidR="003706F8"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3) Fibrine-separated blood cells can be preserved for three days by using streptomycin or Alsipara solution for 12 days.</w:t>
      </w:r>
    </w:p>
    <w:p w:rsidR="00C663DC" w:rsidRPr="00C214CB" w:rsidRDefault="003706F8" w:rsidP="003706F8">
      <w:pPr>
        <w:autoSpaceDE w:val="0"/>
        <w:autoSpaceDN w:val="0"/>
        <w:adjustRightInd w:val="0"/>
        <w:ind w:firstLine="426"/>
        <w:jc w:val="both"/>
        <w:rPr>
          <w:noProof/>
          <w:sz w:val="28"/>
          <w:szCs w:val="28"/>
          <w:lang w:val="en-US"/>
        </w:rPr>
      </w:pPr>
      <w:r w:rsidRPr="00C214CB">
        <w:rPr>
          <w:noProof/>
          <w:sz w:val="28"/>
          <w:szCs w:val="28"/>
          <w:lang w:val="en-US"/>
        </w:rPr>
        <w:t>4) For the red blood cells, freshly obtained fibrin is used to split the blood or washed with a solution of 2-4het (15 min) in the centrifuge with a solution of Alziva until 2000-2500 rpm. When installing the CBD, erythrocytes use 2.5% solvents.</w:t>
      </w:r>
    </w:p>
    <w:p w:rsidR="003706F8" w:rsidRDefault="003706F8" w:rsidP="003706F8">
      <w:pPr>
        <w:autoSpaceDE w:val="0"/>
        <w:autoSpaceDN w:val="0"/>
        <w:adjustRightInd w:val="0"/>
        <w:ind w:firstLine="426"/>
        <w:jc w:val="both"/>
        <w:rPr>
          <w:sz w:val="28"/>
          <w:szCs w:val="28"/>
          <w:lang w:val="kk-KZ"/>
        </w:rPr>
      </w:pPr>
    </w:p>
    <w:p w:rsidR="00A43ED2" w:rsidRDefault="00A43ED2" w:rsidP="003706F8">
      <w:pPr>
        <w:autoSpaceDE w:val="0"/>
        <w:autoSpaceDN w:val="0"/>
        <w:adjustRightInd w:val="0"/>
        <w:ind w:firstLine="426"/>
        <w:jc w:val="both"/>
        <w:rPr>
          <w:sz w:val="28"/>
          <w:szCs w:val="28"/>
          <w:lang w:val="kk-KZ"/>
        </w:rPr>
      </w:pPr>
    </w:p>
    <w:p w:rsidR="00A43ED2" w:rsidRDefault="00A43ED2" w:rsidP="003706F8">
      <w:pPr>
        <w:autoSpaceDE w:val="0"/>
        <w:autoSpaceDN w:val="0"/>
        <w:adjustRightInd w:val="0"/>
        <w:ind w:firstLine="426"/>
        <w:jc w:val="both"/>
        <w:rPr>
          <w:sz w:val="28"/>
          <w:szCs w:val="28"/>
          <w:lang w:val="kk-KZ"/>
        </w:rPr>
      </w:pPr>
    </w:p>
    <w:p w:rsidR="00A43ED2" w:rsidRDefault="00A43ED2" w:rsidP="003706F8">
      <w:pPr>
        <w:autoSpaceDE w:val="0"/>
        <w:autoSpaceDN w:val="0"/>
        <w:adjustRightInd w:val="0"/>
        <w:ind w:firstLine="426"/>
        <w:jc w:val="both"/>
        <w:rPr>
          <w:sz w:val="28"/>
          <w:szCs w:val="28"/>
          <w:lang w:val="kk-KZ"/>
        </w:rPr>
      </w:pPr>
    </w:p>
    <w:p w:rsidR="00A43ED2" w:rsidRPr="00A43ED2" w:rsidRDefault="00A43ED2" w:rsidP="003706F8">
      <w:pPr>
        <w:autoSpaceDE w:val="0"/>
        <w:autoSpaceDN w:val="0"/>
        <w:adjustRightInd w:val="0"/>
        <w:ind w:firstLine="426"/>
        <w:jc w:val="both"/>
        <w:rPr>
          <w:sz w:val="28"/>
          <w:szCs w:val="28"/>
          <w:lang w:val="kk-KZ"/>
        </w:rPr>
      </w:pPr>
    </w:p>
    <w:tbl>
      <w:tblPr>
        <w:tblW w:w="9708" w:type="dxa"/>
        <w:tblInd w:w="40" w:type="dxa"/>
        <w:tblLayout w:type="fixed"/>
        <w:tblCellMar>
          <w:left w:w="40" w:type="dxa"/>
          <w:right w:w="40" w:type="dxa"/>
        </w:tblCellMar>
        <w:tblLook w:val="0000" w:firstRow="0" w:lastRow="0" w:firstColumn="0" w:lastColumn="0" w:noHBand="0" w:noVBand="0"/>
      </w:tblPr>
      <w:tblGrid>
        <w:gridCol w:w="2552"/>
        <w:gridCol w:w="573"/>
        <w:gridCol w:w="1270"/>
        <w:gridCol w:w="101"/>
        <w:gridCol w:w="1458"/>
        <w:gridCol w:w="1552"/>
        <w:gridCol w:w="7"/>
        <w:gridCol w:w="1134"/>
        <w:gridCol w:w="1061"/>
      </w:tblGrid>
      <w:tr w:rsidR="003706F8" w:rsidRPr="00C214CB" w:rsidTr="003A437D">
        <w:trPr>
          <w:trHeight w:hRule="exact" w:val="324"/>
        </w:trPr>
        <w:tc>
          <w:tcPr>
            <w:tcW w:w="2552" w:type="dxa"/>
            <w:tcBorders>
              <w:top w:val="single" w:sz="6" w:space="0" w:color="auto"/>
              <w:left w:val="single" w:sz="6" w:space="0" w:color="auto"/>
              <w:bottom w:val="nil"/>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lastRenderedPageBreak/>
              <w:t>ComponentsofTequep</w:t>
            </w:r>
            <w:proofErr w:type="spellEnd"/>
          </w:p>
        </w:tc>
        <w:tc>
          <w:tcPr>
            <w:tcW w:w="7156" w:type="dxa"/>
            <w:gridSpan w:val="8"/>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r>
      <w:tr w:rsidR="003706F8" w:rsidRPr="00C214CB" w:rsidTr="003A437D">
        <w:trPr>
          <w:trHeight w:hRule="exact" w:val="572"/>
        </w:trPr>
        <w:tc>
          <w:tcPr>
            <w:tcW w:w="2552" w:type="dxa"/>
            <w:tcBorders>
              <w:top w:val="nil"/>
              <w:left w:val="single" w:sz="6" w:space="0" w:color="auto"/>
              <w:bottom w:val="nil"/>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hemoglobin</w:t>
            </w:r>
            <w:proofErr w:type="spellEnd"/>
          </w:p>
        </w:tc>
        <w:tc>
          <w:tcPr>
            <w:tcW w:w="1843" w:type="dxa"/>
            <w:gridSpan w:val="2"/>
            <w:tcBorders>
              <w:top w:val="single" w:sz="6" w:space="0" w:color="auto"/>
              <w:left w:val="single" w:sz="6" w:space="0" w:color="auto"/>
              <w:bottom w:val="nil"/>
              <w:right w:val="single" w:sz="6" w:space="0" w:color="auto"/>
            </w:tcBorders>
            <w:shd w:val="clear" w:color="auto" w:fill="FFFFFF"/>
          </w:tcPr>
          <w:p w:rsidR="003706F8" w:rsidRPr="00C214CB" w:rsidRDefault="003706F8" w:rsidP="003706F8">
            <w:pPr>
              <w:rPr>
                <w:sz w:val="28"/>
                <w:szCs w:val="28"/>
              </w:rPr>
            </w:pPr>
          </w:p>
        </w:tc>
        <w:tc>
          <w:tcPr>
            <w:tcW w:w="5313" w:type="dxa"/>
            <w:gridSpan w:val="6"/>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r>
      <w:tr w:rsidR="003706F8" w:rsidRPr="00E05CB6" w:rsidTr="00A43ED2">
        <w:trPr>
          <w:trHeight w:hRule="exact" w:val="679"/>
        </w:trPr>
        <w:tc>
          <w:tcPr>
            <w:tcW w:w="2552" w:type="dxa"/>
            <w:tcBorders>
              <w:top w:val="nil"/>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 xml:space="preserve">Hemolytic derivative in working </w:t>
            </w:r>
            <w:proofErr w:type="spellStart"/>
            <w:r w:rsidRPr="00C214CB">
              <w:rPr>
                <w:sz w:val="28"/>
                <w:szCs w:val="28"/>
                <w:lang w:val="en-US"/>
              </w:rPr>
              <w:t>titres</w:t>
            </w:r>
            <w:proofErr w:type="spellEnd"/>
          </w:p>
        </w:tc>
        <w:tc>
          <w:tcPr>
            <w:tcW w:w="1843" w:type="dxa"/>
            <w:gridSpan w:val="2"/>
            <w:tcBorders>
              <w:top w:val="nil"/>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r w:rsidRPr="00C214CB">
              <w:rPr>
                <w:sz w:val="28"/>
                <w:szCs w:val="28"/>
              </w:rPr>
              <w:t>0.2 - 0.2 - -</w:t>
            </w: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Antigen in working titers is 0.4 - 0.4 -</w:t>
            </w: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Redbloodcells</w:t>
            </w:r>
            <w:proofErr w:type="spellEnd"/>
            <w:r w:rsidRPr="00C214CB">
              <w:rPr>
                <w:sz w:val="28"/>
                <w:szCs w:val="28"/>
              </w:rPr>
              <w:t xml:space="preserve"> (3%) 0,2 0,2 0,2 0,2 0,2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Physiologicalsolution</w:t>
            </w:r>
            <w:proofErr w:type="spellEnd"/>
            <w:r w:rsidRPr="00C214CB">
              <w:rPr>
                <w:sz w:val="28"/>
                <w:szCs w:val="28"/>
              </w:rPr>
              <w:t xml:space="preserve"> - 0,6 0,6 0,4 0,8</w:t>
            </w:r>
          </w:p>
        </w:tc>
        <w:tc>
          <w:tcPr>
            <w:tcW w:w="1061"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 xml:space="preserve">                                  Water bath for 10 minutes 37-38 ° C</w:t>
            </w:r>
          </w:p>
        </w:tc>
      </w:tr>
      <w:tr w:rsidR="003706F8" w:rsidRPr="00E05CB6" w:rsidTr="00FA0438">
        <w:trPr>
          <w:trHeight w:hRule="exact" w:val="1268"/>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 xml:space="preserve">The result is a complete breakdown of hemolysis </w:t>
            </w:r>
            <w:proofErr w:type="spellStart"/>
            <w:r w:rsidRPr="00C214CB">
              <w:rPr>
                <w:sz w:val="28"/>
                <w:szCs w:val="28"/>
                <w:lang w:val="en-US"/>
              </w:rPr>
              <w:t>hemolysis</w:t>
            </w:r>
            <w:proofErr w:type="spellEnd"/>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061"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r>
      <w:tr w:rsidR="003706F8" w:rsidRPr="00C214CB" w:rsidTr="00FA0438">
        <w:trPr>
          <w:trHeight w:hRule="exact" w:val="834"/>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ComponentsofTequep</w:t>
            </w:r>
            <w:proofErr w:type="spellEnd"/>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Anticompactness</w:t>
            </w:r>
            <w:proofErr w:type="spellEnd"/>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c>
          <w:tcPr>
            <w:tcW w:w="1061"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r>
      <w:tr w:rsidR="003706F8" w:rsidRPr="00C214CB" w:rsidTr="00FA0438">
        <w:trPr>
          <w:trHeight w:hRule="exact" w:val="71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hemoglobin</w:t>
            </w:r>
            <w:proofErr w:type="spellEnd"/>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Complemented with hemoglobin antigen Phys.</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solution</w:t>
            </w:r>
            <w:proofErr w:type="spellEnd"/>
          </w:p>
        </w:tc>
        <w:tc>
          <w:tcPr>
            <w:tcW w:w="1061"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Complementliquefaction</w:t>
            </w:r>
            <w:proofErr w:type="spellEnd"/>
            <w:r w:rsidRPr="00C214CB">
              <w:rPr>
                <w:sz w:val="28"/>
                <w:szCs w:val="28"/>
              </w:rPr>
              <w:t xml:space="preserve"> 1:20 0,2 0,2 - - -</w:t>
            </w:r>
          </w:p>
        </w:tc>
      </w:tr>
      <w:tr w:rsidR="003706F8" w:rsidRPr="00E05CB6" w:rsidTr="00FA0438">
        <w:trPr>
          <w:trHeight w:hRule="exact" w:val="2259"/>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 xml:space="preserve">Hemolytic derivative in working </w:t>
            </w:r>
            <w:proofErr w:type="spellStart"/>
            <w:r w:rsidRPr="00C214CB">
              <w:rPr>
                <w:sz w:val="28"/>
                <w:szCs w:val="28"/>
                <w:lang w:val="en-US"/>
              </w:rPr>
              <w:t>titres</w:t>
            </w:r>
            <w:proofErr w:type="spellEnd"/>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r w:rsidRPr="00C214CB">
              <w:rPr>
                <w:sz w:val="28"/>
                <w:szCs w:val="28"/>
              </w:rPr>
              <w:t>0.2 - 0.2 - -</w:t>
            </w: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Antigen in working titers is 0.4 - 0.4 -</w:t>
            </w:r>
          </w:p>
        </w:tc>
        <w:tc>
          <w:tcPr>
            <w:tcW w:w="1552" w:type="dxa"/>
            <w:tcBorders>
              <w:top w:val="single" w:sz="6" w:space="0" w:color="auto"/>
              <w:left w:val="single" w:sz="6" w:space="0" w:color="auto"/>
              <w:bottom w:val="single" w:sz="6" w:space="0" w:color="auto"/>
              <w:right w:val="single" w:sz="4" w:space="0" w:color="auto"/>
            </w:tcBorders>
            <w:shd w:val="clear" w:color="auto" w:fill="FFFFFF"/>
          </w:tcPr>
          <w:p w:rsidR="003706F8" w:rsidRPr="00C214CB" w:rsidRDefault="003706F8" w:rsidP="003706F8">
            <w:pPr>
              <w:rPr>
                <w:sz w:val="28"/>
                <w:szCs w:val="28"/>
              </w:rPr>
            </w:pPr>
            <w:proofErr w:type="spellStart"/>
            <w:r w:rsidRPr="00C214CB">
              <w:rPr>
                <w:sz w:val="28"/>
                <w:szCs w:val="28"/>
              </w:rPr>
              <w:t>Redbloodcells</w:t>
            </w:r>
            <w:proofErr w:type="spellEnd"/>
            <w:r w:rsidRPr="00C214CB">
              <w:rPr>
                <w:sz w:val="28"/>
                <w:szCs w:val="28"/>
              </w:rPr>
              <w:t xml:space="preserve"> (3%) 0,2 0,2 0,2 0,2 0,2</w:t>
            </w:r>
          </w:p>
        </w:tc>
        <w:tc>
          <w:tcPr>
            <w:tcW w:w="1141" w:type="dxa"/>
            <w:gridSpan w:val="2"/>
            <w:tcBorders>
              <w:top w:val="single" w:sz="6" w:space="0" w:color="auto"/>
              <w:left w:val="single" w:sz="4"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Physiologicalsolution</w:t>
            </w:r>
            <w:proofErr w:type="spellEnd"/>
            <w:r w:rsidRPr="00C214CB">
              <w:rPr>
                <w:sz w:val="28"/>
                <w:szCs w:val="28"/>
              </w:rPr>
              <w:t xml:space="preserve"> - 0,6 0,6 0,4 0,8</w:t>
            </w:r>
          </w:p>
        </w:tc>
        <w:tc>
          <w:tcPr>
            <w:tcW w:w="1061"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 xml:space="preserve">                                  Water bath for 10 minutes 37-38 ° C</w:t>
            </w:r>
          </w:p>
        </w:tc>
      </w:tr>
      <w:tr w:rsidR="003706F8" w:rsidRPr="00E05CB6" w:rsidTr="00FA0438">
        <w:trPr>
          <w:trHeight w:hRule="exact" w:val="1284"/>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r w:rsidRPr="00C214CB">
              <w:rPr>
                <w:sz w:val="28"/>
                <w:szCs w:val="28"/>
                <w:lang w:val="en-US"/>
              </w:rPr>
              <w:t xml:space="preserve">The result is a complete breakdown of hemolysis </w:t>
            </w:r>
            <w:proofErr w:type="spellStart"/>
            <w:r w:rsidRPr="00C214CB">
              <w:rPr>
                <w:sz w:val="28"/>
                <w:szCs w:val="28"/>
                <w:lang w:val="en-US"/>
              </w:rPr>
              <w:t>hemolysis</w:t>
            </w:r>
            <w:proofErr w:type="spellEnd"/>
          </w:p>
        </w:tc>
        <w:tc>
          <w:tcPr>
            <w:tcW w:w="1843"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c>
          <w:tcPr>
            <w:tcW w:w="1061" w:type="dxa"/>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lang w:val="en-US"/>
              </w:rPr>
            </w:pPr>
          </w:p>
        </w:tc>
      </w:tr>
      <w:tr w:rsidR="003706F8" w:rsidRPr="00C214CB" w:rsidTr="00FA0438">
        <w:trPr>
          <w:trHeight w:hRule="exact" w:val="425"/>
        </w:trPr>
        <w:tc>
          <w:tcPr>
            <w:tcW w:w="9708" w:type="dxa"/>
            <w:gridSpan w:val="9"/>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ComponentsofTequep</w:t>
            </w:r>
            <w:proofErr w:type="spellEnd"/>
          </w:p>
        </w:tc>
      </w:tr>
      <w:tr w:rsidR="003706F8" w:rsidRPr="00C214CB" w:rsidTr="00FA0438">
        <w:trPr>
          <w:trHeight w:hRule="exact" w:val="430"/>
        </w:trPr>
        <w:tc>
          <w:tcPr>
            <w:tcW w:w="3125"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roofErr w:type="spellStart"/>
            <w:r w:rsidRPr="00C214CB">
              <w:rPr>
                <w:sz w:val="28"/>
                <w:szCs w:val="28"/>
              </w:rPr>
              <w:t>hemoglobin</w:t>
            </w:r>
            <w:proofErr w:type="spellEnd"/>
          </w:p>
        </w:tc>
        <w:tc>
          <w:tcPr>
            <w:tcW w:w="1371" w:type="dxa"/>
            <w:gridSpan w:val="2"/>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c>
          <w:tcPr>
            <w:tcW w:w="5212" w:type="dxa"/>
            <w:gridSpan w:val="5"/>
            <w:tcBorders>
              <w:top w:val="single" w:sz="6" w:space="0" w:color="auto"/>
              <w:left w:val="single" w:sz="6" w:space="0" w:color="auto"/>
              <w:bottom w:val="single" w:sz="6" w:space="0" w:color="auto"/>
              <w:right w:val="single" w:sz="6" w:space="0" w:color="auto"/>
            </w:tcBorders>
            <w:shd w:val="clear" w:color="auto" w:fill="FFFFFF"/>
          </w:tcPr>
          <w:p w:rsidR="003706F8" w:rsidRPr="00C214CB" w:rsidRDefault="003706F8" w:rsidP="003706F8">
            <w:pPr>
              <w:rPr>
                <w:sz w:val="28"/>
                <w:szCs w:val="28"/>
              </w:rPr>
            </w:pPr>
          </w:p>
        </w:tc>
      </w:tr>
    </w:tbl>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Physiological solution preparation. 1000 cm3 dissolved sodium with 8.5 g of chlorine. It boils soluble, cools, filtered through filter paper, increases pH 7.3-7.4, adds sodium hydroxide or saline acid solution. Applies on the day of practice.</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Prepares all of the working components for the CBD before the reaction and checks the antiplatelet and hemoglobin on the following scheme.</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Components of the reaction are used in the absence of anticollumed hemoglobin.</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After checking the components prepares the hemolytic system, mixes hemolizine twice and 2.5% of the erythrocytes in the same amount. After preparation of the hemolytic system, it reaches 37-380C for 25-30 minutes. Determines the titles of the complement before each main practice in the CBD.</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 xml:space="preserve">       Conducting research</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 xml:space="preserve">Examines the serum serum 1: 5 and 1:10 in the dilution with antigen and 1: 5 antigenic dilution. Then use three glass tubes, inject 0.1 ml of the first serum into the first and add 0.4 ml of physiological solution (1: 5). The first glass fills into 0.2 ml of the second glass tube and 0.1ml of the third, and then </w:t>
      </w:r>
      <w:r w:rsidRPr="00C214CB">
        <w:rPr>
          <w:noProof/>
          <w:spacing w:val="5"/>
          <w:sz w:val="28"/>
          <w:szCs w:val="28"/>
          <w:lang w:val="en-US"/>
        </w:rPr>
        <w:lastRenderedPageBreak/>
        <w:t>adds 0.1 ml of physiological solution (1:10 dilution). Liquid serum is activated for 30 minutes by steam: the horse serum is 58-59 ° C, the donkeys and the mushrooms are 62-63 ° C.</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 xml:space="preserve"> Experimental glass tubes inject into 0.2 ml of anti-inflammatory liquefaction, 0.2 ml of physiological solution for controls, 0.2 ml of full complement of glass tubes. Shake the tripods in a water bath at 37-38 ° C for 20 minutes. Then, all the glass tubes are filled into 0.4 ml of hemolytic system and again for 20 minutes at the water bath. At 37-380</w:t>
      </w:r>
      <w:r w:rsidRPr="00C214CB">
        <w:rPr>
          <w:noProof/>
          <w:spacing w:val="5"/>
          <w:sz w:val="28"/>
          <w:szCs w:val="28"/>
        </w:rPr>
        <w:t>С</w:t>
      </w:r>
      <w:r w:rsidRPr="00C214CB">
        <w:rPr>
          <w:noProof/>
          <w:spacing w:val="5"/>
          <w:sz w:val="28"/>
          <w:szCs w:val="28"/>
          <w:lang w:val="en-US"/>
        </w:rPr>
        <w:t>.</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At the same time, the main experiment puts the following observations:</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1) positive and negative serum dilutions, test serums;</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2) double antigen without serum (antioxidant);</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3) the antigen is doubled in serum and without complement (hemoglobin);</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4) Hemolytic system with physiological solution.</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In general studies, serum fusion may be allowed only at 1:10, followed by the subsequent transplantation, in the event of hemolytic cessation, as shown above.</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 xml:space="preserve">         Editing results</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The reactions report 2 times: water after and after bath.</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First, read the test results. If tubal serum and antigen are present in the glass tubes without serum and complement to antigen, with hemoglobin and physiological solution, hemoglobin and hemoglobin, and glass tubes with negative serum and antigen without antigen and antigen, with serum-complete hemolytic antigen in double and believes it to be accurate.</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In Sydney, the titular titles are considered to be 1:10 degrees. In the serum dilution, the erythrocytes stop hemolytic hemoglobin ++++ and +++ positively calculate the reaction 1: 5 without any serum dilutions, stop hemolysis ++ and suspicious if 1: 5 serum and hemolytic stop ++++ or +++ . In all other cases, the reaction is negative.</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The results of the research are listed in the list of the words "positive" / "suspected" by the indication of a degree of hemoglobin on the crescent or "negative".</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Bacteriological research</w:t>
      </w:r>
    </w:p>
    <w:p w:rsidR="003706F8" w:rsidRPr="00C214CB" w:rsidRDefault="003706F8" w:rsidP="003706F8">
      <w:pPr>
        <w:shd w:val="clear" w:color="auto" w:fill="FFFFFF"/>
        <w:autoSpaceDE w:val="0"/>
        <w:autoSpaceDN w:val="0"/>
        <w:adjustRightInd w:val="0"/>
        <w:ind w:firstLine="567"/>
        <w:jc w:val="both"/>
        <w:rPr>
          <w:noProof/>
          <w:spacing w:val="5"/>
          <w:sz w:val="28"/>
          <w:szCs w:val="28"/>
          <w:lang w:val="en-US"/>
        </w:rPr>
      </w:pPr>
      <w:r w:rsidRPr="00C214CB">
        <w:rPr>
          <w:noProof/>
          <w:spacing w:val="5"/>
          <w:sz w:val="28"/>
          <w:szCs w:val="28"/>
          <w:lang w:val="en-US"/>
        </w:rPr>
        <w:t>Bacteriological method includes microscopic, bacteriological and biological examination.</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Research should begin with the introduction of bioprojects, and microscopic and bacteriological studies have little effect if there is no pathological and anatomic data.</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Conduct microscopic research.</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Prepares the skin from puffiness, flakes of damaged organisms and Gram, Leffs bloom (old) or Romanovsky-Gimza method.</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In positive result, many build-ups see the grammatical sticks, often located two or two, or multiple threads. Romanovsky - Gumzas and Löffler blue pellets look good when painting.</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lastRenderedPageBreak/>
        <w:t>Seeding from the pathological material is carried out by the Pasteur tube (individually from each member) with pH of 6-8-7.0 with GPP and GPI with 2-4% glycerol.</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Thermostat 37-38 ° C. Growth rate is 1-2 days, sometimes later.</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During the growth of the trigger, the soup starts to peel off, with a grayish brown precipitate at the bottom, and some strains are formed on the broth surfaces.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Dark spots grow white colored colored colored corals.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Garnish sticks are seen in the agar culture culture, frequently threaded, 4-8 member builders; When you make swabs from the liquid medium, the sticks are short and thick, rarely circular sticks.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After the microscopic examination of the distributed stimulant cultures, glycerin detects potatoes, milk, glycosum glucose, lactose, sucrose, maltose and mannitol, determines the motion (crushed or suspended), and also agglutination reaction with pulp.</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When Pavlovsk grows in potatoes, after 2-3 days, the small, dark, orange tone appears colony, then comes and joins the mucus "honey". The attack color varies from January to yellow in brown-brown and brown to 6-8 days during the first 3 days of growth.</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Ingestion of the liver (6-8th day) causes milk, gelatin, diluted, glucose and lactose to gaseous changes in glucose, sucrose, maltose, mannite does not change, does not move.</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Agglutination is considered as a substitute for positive serum as all strains do not agglutinate with squamous serum.</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Biological research</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They conduct biological research in men 2-3 weeks in small horses or mammals.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It cleans the purulent, nasal, swelling of the tumors, the lymph nodes, carefully grind the blood slices, and sterilized in a small amount of steroids, making a homogeneous mixture of physiological solutions. The resulting suspension (1:10) injects 2-3 weeks smaller hooks into 0.5-1 mL in the neck area and 3-5 ml in the sea hogs.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It can be infected with sterile material (lymph nodes), small horsetails and sea pigs in the same cavity. Monitor infected animals for 15 days.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In the case of intravenous inflammatory studies, 3-4 days of injection of the subcutaneous fractures, infected animals are less affected, rhinitis, conjunctivitis, orchitis develops.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After 5-7 days, the pigs will die in 8 to 15 days. Pig disease may be chronic.</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When animals have clinical symptoms, they are susceptible to the air, spraying on the heart, spleen, liver, hemp, nutrient medium.</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Editing results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It is assumed that the following marks will be obtained for the seal:</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1) When separating clusters with their properties, intended for manna stimulants, but when separated from the livestock (excluding pathogens from the pathological material):</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lastRenderedPageBreak/>
        <w:t>2) When the pathogens and pathologoanthropic changes are found in the types of these diseases, the clinical signs of infected laboratory animals are distinguished by their properties.</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 xml:space="preserve">      He does not slaughter the horse's flesh (because it is human).</w:t>
      </w:r>
    </w:p>
    <w:p w:rsidR="003706F8" w:rsidRPr="00C214CB" w:rsidRDefault="003706F8" w:rsidP="003706F8">
      <w:pPr>
        <w:shd w:val="clear" w:color="auto" w:fill="FFFFFF"/>
        <w:ind w:firstLine="540"/>
        <w:jc w:val="both"/>
        <w:rPr>
          <w:noProof/>
          <w:sz w:val="28"/>
          <w:szCs w:val="28"/>
          <w:lang w:val="en-US"/>
        </w:rPr>
      </w:pPr>
      <w:r w:rsidRPr="00C214CB">
        <w:rPr>
          <w:noProof/>
          <w:sz w:val="28"/>
          <w:szCs w:val="28"/>
          <w:lang w:val="en-US"/>
        </w:rPr>
        <w:t>For 2-3 drops of oleum in the eye (octomomalization), the eye drops into the eye with a pipette. The reactions are conducted every 3, 6, 9, 12 and 24 hours.</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In the right eye, the redness of the eyes, the redness of the eyes and the pus (dichotomy) flow from the inner corner of the eye.</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In the suspected reaction, the eyes tend to bloom, the younger skin becomes purple.</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In the negative reaction, the clinier shells of the eye are unchanged. When a suspicious reaction occurs, the eye should be checked again after 5-6 days. The eye-forming cell must be thinner. Mowing should be done early in the morning, as the reason for the reaction to be readable.</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Subcutaneous liver transplantation: The muscle is fed into the middle of the neck. Dosage of the drug instruction</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is displayed. After sowing an owl, the swine develops a small tumor that does not have a border, removes the positive reaction from 2 to 100 mm (48 hours, 72 h) and then burns it. Reassign those who are suspicious or negative. The reaction is read in 24 hours. If the infected tumor appears, it checks again in 40-45 days and then twice checks the eye and then makes a conclusions.</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Fighting with diseases and prevention (prophylaxis) The line is not cured, the disease is not recorded. The following measures should be taken to prevent the disease:</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1 It does not dump a foreign horseman into the farm. The horse should be weeded and kept in the 30-day quarantine.</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2 Twice a year, constantly moisturize the eyes. should be carried out.</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3 The suspect horses (suspected of having clinical signs) should be removed. He will burn his dead body, he will not slaughter the animals, and burn it with his skin.</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4 Quickly quarantine the farm by reporting to HES.</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5 For disinfection it is necessary to use only 3% solution of chlorine propylene and 4% solution of sodium nitride.</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6 The quarantine opens after 45 days after the last horse is infected. Before quarantine breaks, the final disinfection and cleaning of the farm livestock.</w:t>
      </w:r>
    </w:p>
    <w:p w:rsidR="003706F8" w:rsidRPr="00C214CB" w:rsidRDefault="003706F8" w:rsidP="003706F8">
      <w:pPr>
        <w:shd w:val="clear" w:color="auto" w:fill="FFFFFF"/>
        <w:ind w:firstLine="540"/>
        <w:jc w:val="both"/>
        <w:rPr>
          <w:b/>
          <w:bCs/>
          <w:noProof/>
          <w:color w:val="000000"/>
          <w:sz w:val="28"/>
          <w:szCs w:val="28"/>
          <w:lang w:val="kk-KZ"/>
        </w:rPr>
      </w:pP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Control questions</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1. Disease, morphology of the drug</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2. Clinical symptoms</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3. Peculiarities of paint methods</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4. Nutritional media used</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5. Bacteriological diagnosis of meningitis</w:t>
      </w:r>
    </w:p>
    <w:p w:rsidR="003706F8" w:rsidRPr="00C214CB" w:rsidRDefault="003706F8" w:rsidP="003706F8">
      <w:pPr>
        <w:shd w:val="clear" w:color="auto" w:fill="FFFFFF"/>
        <w:ind w:firstLine="540"/>
        <w:jc w:val="both"/>
        <w:rPr>
          <w:b/>
          <w:bCs/>
          <w:noProof/>
          <w:color w:val="000000"/>
          <w:sz w:val="28"/>
          <w:szCs w:val="28"/>
          <w:lang w:val="kk-KZ"/>
        </w:rPr>
      </w:pPr>
    </w:p>
    <w:p w:rsidR="003706F8" w:rsidRPr="00C214CB" w:rsidRDefault="003706F8" w:rsidP="003706F8">
      <w:pPr>
        <w:shd w:val="clear" w:color="auto" w:fill="FFFFFF"/>
        <w:ind w:firstLine="540"/>
        <w:jc w:val="both"/>
        <w:rPr>
          <w:b/>
          <w:bCs/>
          <w:noProof/>
          <w:color w:val="000000"/>
          <w:sz w:val="28"/>
          <w:szCs w:val="28"/>
          <w:lang w:val="kk-KZ"/>
        </w:rPr>
      </w:pPr>
    </w:p>
    <w:p w:rsidR="00FA0438" w:rsidRDefault="00FA0438" w:rsidP="003706F8">
      <w:pPr>
        <w:shd w:val="clear" w:color="auto" w:fill="FFFFFF"/>
        <w:ind w:firstLine="540"/>
        <w:jc w:val="both"/>
        <w:rPr>
          <w:b/>
          <w:bCs/>
          <w:noProof/>
          <w:color w:val="000000"/>
          <w:sz w:val="28"/>
          <w:szCs w:val="28"/>
          <w:lang w:val="kk-KZ"/>
        </w:rPr>
      </w:pP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lastRenderedPageBreak/>
        <w:t>Lectures-13</w:t>
      </w:r>
    </w:p>
    <w:p w:rsidR="003706F8" w:rsidRPr="00C214CB" w:rsidRDefault="003706F8" w:rsidP="003706F8">
      <w:pPr>
        <w:shd w:val="clear" w:color="auto" w:fill="FFFFFF"/>
        <w:ind w:firstLine="540"/>
        <w:jc w:val="both"/>
        <w:rPr>
          <w:b/>
          <w:bCs/>
          <w:noProof/>
          <w:color w:val="000000"/>
          <w:sz w:val="28"/>
          <w:szCs w:val="28"/>
          <w:lang w:val="kk-KZ"/>
        </w:rPr>
      </w:pP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Topic: Diagnosis of pork louse</w:t>
      </w:r>
    </w:p>
    <w:p w:rsidR="003706F8" w:rsidRPr="00C214CB" w:rsidRDefault="003706F8" w:rsidP="003706F8">
      <w:pPr>
        <w:shd w:val="clear" w:color="auto" w:fill="FFFFFF"/>
        <w:ind w:firstLine="540"/>
        <w:jc w:val="both"/>
        <w:rPr>
          <w:b/>
          <w:bCs/>
          <w:noProof/>
          <w:color w:val="000000"/>
          <w:sz w:val="28"/>
          <w:szCs w:val="28"/>
          <w:lang w:val="kk-KZ"/>
        </w:rPr>
      </w:pP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 xml:space="preserve"> Plan:</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1. The causative agent of the disease.</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2.Development and spread of the disease.</w:t>
      </w: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3. Symptoms of the ailing</w:t>
      </w:r>
    </w:p>
    <w:p w:rsidR="003706F8" w:rsidRPr="00C214CB" w:rsidRDefault="003706F8" w:rsidP="003706F8">
      <w:pPr>
        <w:shd w:val="clear" w:color="auto" w:fill="FFFFFF"/>
        <w:ind w:firstLine="540"/>
        <w:jc w:val="both"/>
        <w:rPr>
          <w:b/>
          <w:bCs/>
          <w:noProof/>
          <w:color w:val="000000"/>
          <w:sz w:val="28"/>
          <w:szCs w:val="28"/>
          <w:lang w:val="en-US"/>
        </w:rPr>
      </w:pPr>
    </w:p>
    <w:p w:rsidR="003706F8" w:rsidRPr="00C214CB" w:rsidRDefault="003706F8" w:rsidP="003706F8">
      <w:pPr>
        <w:shd w:val="clear" w:color="auto" w:fill="FFFFFF"/>
        <w:ind w:firstLine="540"/>
        <w:jc w:val="both"/>
        <w:rPr>
          <w:b/>
          <w:bCs/>
          <w:noProof/>
          <w:color w:val="000000"/>
          <w:sz w:val="28"/>
          <w:szCs w:val="28"/>
          <w:lang w:val="kk-KZ"/>
        </w:rPr>
      </w:pPr>
      <w:r w:rsidRPr="00C214CB">
        <w:rPr>
          <w:b/>
          <w:bCs/>
          <w:noProof/>
          <w:color w:val="000000"/>
          <w:sz w:val="28"/>
          <w:szCs w:val="28"/>
          <w:lang w:val="kk-KZ"/>
        </w:rPr>
        <w:t xml:space="preserve">  Methods of bacteriological analysis</w:t>
      </w:r>
    </w:p>
    <w:p w:rsidR="003706F8" w:rsidRPr="00C214CB" w:rsidRDefault="003706F8" w:rsidP="003706F8">
      <w:pPr>
        <w:shd w:val="clear" w:color="auto" w:fill="FFFFFF"/>
        <w:ind w:firstLine="540"/>
        <w:jc w:val="both"/>
        <w:rPr>
          <w:b/>
          <w:bCs/>
          <w:noProof/>
          <w:color w:val="000000"/>
          <w:sz w:val="28"/>
          <w:szCs w:val="28"/>
          <w:lang w:val="kk-KZ"/>
        </w:rPr>
      </w:pP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Required equipment. Veterinary records of infectious diseases of the farm, vaccination equipment, laboratory expertise.</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Venue and methodology. Lessons are conducted on the poultry farm. Students determine the condition of the farm by infectious, non-plague, infectious diseases through an epidemiological study.</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Analyzes and evaluates the system of combat actions implemented. Undertake animal husbandry techniques in practical terms.</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Pulmonary disease characterized by acute exacerbations of the fistulae (Erysipelas suum, rosa) and skin inflammation, and chronic endocarditis, arthritis.</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Erysipelothix insidiosae is a polymorphic Gram colored pancreatic bacterium without capsule formation.</w:t>
      </w:r>
    </w:p>
    <w:p w:rsidR="003706F8" w:rsidRPr="00C214CB" w:rsidRDefault="003706F8" w:rsidP="003706F8">
      <w:pPr>
        <w:shd w:val="clear" w:color="auto" w:fill="FFFFFF"/>
        <w:ind w:firstLine="540"/>
        <w:jc w:val="both"/>
        <w:rPr>
          <w:bCs/>
          <w:noProof/>
          <w:color w:val="000000"/>
          <w:sz w:val="28"/>
          <w:szCs w:val="28"/>
          <w:lang w:val="kk-KZ"/>
        </w:rPr>
      </w:pPr>
      <w:r w:rsidRPr="00C214CB">
        <w:rPr>
          <w:bCs/>
          <w:noProof/>
          <w:color w:val="000000"/>
          <w:sz w:val="28"/>
          <w:szCs w:val="28"/>
          <w:lang w:val="kk-KZ"/>
        </w:rPr>
        <w:t>This microorganism causes acute and chronic infections, common to infected people and humans. Acute septicemia and erythema, and chronic forms of endocarditis and arthritis are observed in acute form. Usually this is the disease from animals aged 3 months to 1 years. At the same time, many species of mammals and birds are sensitive to the pork lung.</w:t>
      </w:r>
    </w:p>
    <w:p w:rsidR="00C214CB" w:rsidRPr="00C214CB" w:rsidRDefault="003706F8" w:rsidP="003706F8">
      <w:pPr>
        <w:rPr>
          <w:b/>
          <w:bCs/>
          <w:noProof/>
          <w:color w:val="000000"/>
          <w:sz w:val="28"/>
          <w:szCs w:val="28"/>
          <w:lang w:val="kk-KZ"/>
        </w:rPr>
      </w:pPr>
      <w:r w:rsidRPr="00C214CB">
        <w:rPr>
          <w:b/>
          <w:bCs/>
          <w:noProof/>
          <w:color w:val="000000"/>
          <w:sz w:val="28"/>
          <w:szCs w:val="28"/>
          <w:lang w:val="kk-KZ"/>
        </w:rPr>
        <w:t>The first of these was discovered by Pasteur and Tyulea in 1882. This is part of the bacterial Firmicutes</w:t>
      </w:r>
    </w:p>
    <w:p w:rsidR="00C214CB" w:rsidRPr="00C214CB" w:rsidRDefault="00C214CB" w:rsidP="003706F8">
      <w:pPr>
        <w:rPr>
          <w:b/>
          <w:bCs/>
          <w:noProof/>
          <w:color w:val="000000"/>
          <w:sz w:val="28"/>
          <w:szCs w:val="28"/>
          <w:lang w:val="kk-KZ"/>
        </w:rPr>
      </w:pPr>
    </w:p>
    <w:p w:rsidR="003C1879" w:rsidRPr="00C214CB" w:rsidRDefault="003706F8" w:rsidP="00D05613">
      <w:pPr>
        <w:rPr>
          <w:sz w:val="28"/>
          <w:szCs w:val="28"/>
          <w:lang w:val="kk-KZ"/>
        </w:rPr>
      </w:pPr>
      <w:r w:rsidRPr="00C214CB">
        <w:rPr>
          <w:b/>
          <w:bCs/>
          <w:noProof/>
          <w:color w:val="000000"/>
          <w:sz w:val="28"/>
          <w:szCs w:val="28"/>
          <w:lang w:val="kk-KZ"/>
        </w:rPr>
        <w:t xml:space="preserve"> section, the Erysipelothrix relative.</w:t>
      </w:r>
    </w:p>
    <w:p w:rsidR="003C1879" w:rsidRPr="00C214CB" w:rsidRDefault="003C1879" w:rsidP="003C1879">
      <w:pPr>
        <w:shd w:val="clear" w:color="auto" w:fill="FFFFFF"/>
        <w:autoSpaceDE w:val="0"/>
        <w:autoSpaceDN w:val="0"/>
        <w:adjustRightInd w:val="0"/>
        <w:rPr>
          <w:sz w:val="28"/>
          <w:szCs w:val="28"/>
          <w:lang w:val="kk-KZ"/>
        </w:rPr>
      </w:pPr>
    </w:p>
    <w:p w:rsidR="003C1879" w:rsidRPr="00C214CB" w:rsidRDefault="00C214CB" w:rsidP="003C1879">
      <w:pPr>
        <w:shd w:val="clear" w:color="auto" w:fill="FFFFFF"/>
        <w:autoSpaceDE w:val="0"/>
        <w:autoSpaceDN w:val="0"/>
        <w:adjustRightInd w:val="0"/>
        <w:ind w:firstLine="567"/>
        <w:jc w:val="both"/>
        <w:rPr>
          <w:bCs/>
          <w:sz w:val="28"/>
          <w:szCs w:val="28"/>
          <w:lang w:val="kk-KZ"/>
        </w:rPr>
      </w:pPr>
      <w:r w:rsidRPr="00C214CB">
        <w:rPr>
          <w:sz w:val="28"/>
          <w:szCs w:val="28"/>
          <w:lang w:val="kk-KZ"/>
        </w:rPr>
        <w:t>Morphology. Pork stimulus is a thin stick that is straight or slightly bent, with a width of 0.2-0.3 μm and a length of 0.5-1.5 μm (Figure 16). In the preparations made from samples of the heart valves of animals, which have symptoms of outbreaks of liquid sterility and verrucose endocarditis, the long-term, peptic lumps of the pork laceration are seen (Figure 17). Bacteria does not move, does not form spores and capsules, is gram-positive, well-painted with aniline dyes. As soon as such a glass tube is shaken, the precipitates rise up like light clouds. In the EPA, the causative agent forms S-shaped colonies of small drops, and sometimes forms R-shaped colonies with large, uneven surface edges. Such colonies are usually seen in the chronic form of the disease. Swabs made of S-shaped microorganisms can be observed short, straight or curved sticks, and in R-shaped preparations they are in the form of pathogens or threadlike.</w:t>
      </w:r>
    </w:p>
    <w:p w:rsidR="003C1879" w:rsidRPr="00C214CB" w:rsidRDefault="003C1879" w:rsidP="003C1879">
      <w:pPr>
        <w:keepNext/>
        <w:ind w:firstLine="567"/>
        <w:jc w:val="both"/>
        <w:rPr>
          <w:b/>
          <w:bCs/>
          <w:i/>
          <w:sz w:val="28"/>
          <w:szCs w:val="28"/>
          <w:lang w:val="kk-KZ"/>
        </w:rPr>
      </w:pPr>
    </w:p>
    <w:p w:rsidR="003C1879" w:rsidRPr="00C214CB" w:rsidRDefault="00A67573" w:rsidP="00AE7368">
      <w:pPr>
        <w:keepNext/>
        <w:jc w:val="center"/>
        <w:rPr>
          <w:noProof/>
          <w:sz w:val="28"/>
          <w:szCs w:val="28"/>
          <w:lang w:val="kk-KZ"/>
        </w:rPr>
      </w:pPr>
      <w:r w:rsidRPr="00C214CB">
        <w:rPr>
          <w:noProof/>
          <w:sz w:val="28"/>
          <w:szCs w:val="28"/>
        </w:rPr>
        <w:drawing>
          <wp:inline distT="0" distB="0" distL="0" distR="0">
            <wp:extent cx="4323715" cy="1704340"/>
            <wp:effectExtent l="19050" t="0" r="635" b="0"/>
            <wp:docPr id="22" name="Рисунок 30" descr="http://nsau.edu.ru/images/vetfac/images/ebooks/microbiology/stu/micro/pict/rogasv2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nsau.edu.ru/images/vetfac/images/ebooks/microbiology/stu/micro/pict/rogasv2_l.jpg"/>
                    <pic:cNvPicPr>
                      <a:picLocks noChangeAspect="1" noChangeArrowheads="1"/>
                    </pic:cNvPicPr>
                  </pic:nvPicPr>
                  <pic:blipFill>
                    <a:blip r:embed="rId28"/>
                    <a:srcRect/>
                    <a:stretch>
                      <a:fillRect/>
                    </a:stretch>
                  </pic:blipFill>
                  <pic:spPr bwMode="auto">
                    <a:xfrm>
                      <a:off x="0" y="0"/>
                      <a:ext cx="4323715" cy="1704340"/>
                    </a:xfrm>
                    <a:prstGeom prst="rect">
                      <a:avLst/>
                    </a:prstGeom>
                    <a:noFill/>
                    <a:ln w="9525">
                      <a:noFill/>
                      <a:miter lim="800000"/>
                      <a:headEnd/>
                      <a:tailEnd/>
                    </a:ln>
                  </pic:spPr>
                </pic:pic>
              </a:graphicData>
            </a:graphic>
          </wp:inline>
        </w:drawing>
      </w:r>
    </w:p>
    <w:p w:rsidR="00AE7368" w:rsidRPr="00C214CB" w:rsidRDefault="00AE7368" w:rsidP="00AE7368">
      <w:pPr>
        <w:keepNext/>
        <w:jc w:val="center"/>
        <w:rPr>
          <w:b/>
          <w:bCs/>
          <w:i/>
          <w:sz w:val="28"/>
          <w:szCs w:val="28"/>
          <w:lang w:val="kk-KZ"/>
        </w:rPr>
      </w:pPr>
    </w:p>
    <w:p w:rsidR="00C214CB" w:rsidRPr="00C214CB" w:rsidRDefault="00C214CB" w:rsidP="00C214CB">
      <w:pPr>
        <w:keepNext/>
        <w:ind w:firstLine="567"/>
        <w:jc w:val="both"/>
        <w:rPr>
          <w:sz w:val="28"/>
          <w:szCs w:val="28"/>
          <w:lang w:val="kk-KZ"/>
        </w:rPr>
      </w:pPr>
      <w:r w:rsidRPr="00C214CB">
        <w:rPr>
          <w:sz w:val="28"/>
          <w:szCs w:val="28"/>
          <w:lang w:val="kk-KZ"/>
        </w:rPr>
        <w:t>Figure 17. Infertility of pork</w:t>
      </w:r>
    </w:p>
    <w:p w:rsidR="00C214CB" w:rsidRPr="00C214CB" w:rsidRDefault="00C214CB" w:rsidP="00C214CB">
      <w:pPr>
        <w:keepNext/>
        <w:ind w:firstLine="567"/>
        <w:jc w:val="both"/>
        <w:rPr>
          <w:sz w:val="28"/>
          <w:szCs w:val="28"/>
          <w:lang w:val="kk-KZ"/>
        </w:rPr>
      </w:pPr>
    </w:p>
    <w:p w:rsidR="00C214CB" w:rsidRPr="00C214CB" w:rsidRDefault="00C214CB" w:rsidP="00C214CB">
      <w:pPr>
        <w:keepNext/>
        <w:ind w:firstLine="567"/>
        <w:jc w:val="both"/>
        <w:rPr>
          <w:sz w:val="28"/>
          <w:szCs w:val="28"/>
          <w:lang w:val="kk-KZ"/>
        </w:rPr>
      </w:pPr>
      <w:r w:rsidRPr="00C214CB">
        <w:rPr>
          <w:sz w:val="28"/>
          <w:szCs w:val="28"/>
          <w:lang w:val="kk-KZ"/>
        </w:rPr>
        <w:t xml:space="preserve">      Biochemical properties. The causative agent releases hydrogen sulphate (SH2), does not form catalase, and most strains break up with gaseous acid, such as glucose, lactose and levulose, rarely - xylose, arabinose, maltose, and ramnosis, and sucrose, mannitis, and Salicin.</w:t>
      </w:r>
    </w:p>
    <w:p w:rsidR="00C214CB" w:rsidRPr="00C214CB" w:rsidRDefault="00C214CB" w:rsidP="00C214CB">
      <w:pPr>
        <w:keepNext/>
        <w:ind w:firstLine="567"/>
        <w:jc w:val="both"/>
        <w:rPr>
          <w:sz w:val="28"/>
          <w:szCs w:val="28"/>
          <w:lang w:val="kk-KZ"/>
        </w:rPr>
      </w:pPr>
      <w:r w:rsidRPr="00C214CB">
        <w:rPr>
          <w:sz w:val="28"/>
          <w:szCs w:val="28"/>
          <w:lang w:val="kk-KZ"/>
        </w:rPr>
        <w:t xml:space="preserve">      Antigenic structure. Pork bacterial antigens are divided into three groups: A, B and N. All species are commonly - N antigens. Antigens A and N are different in haptenes. Serologic options are hemagglutinating and soluble immunogenic. Outbreaks of pigs, as well as healthy animals carrying bacteria, are characterized by the serologic variant strains, and vice versa - and in very rare cases - N strains.</w:t>
      </w:r>
    </w:p>
    <w:p w:rsidR="00C214CB" w:rsidRPr="00C214CB" w:rsidRDefault="00C214CB" w:rsidP="00C214CB">
      <w:pPr>
        <w:keepNext/>
        <w:ind w:firstLine="567"/>
        <w:jc w:val="both"/>
        <w:rPr>
          <w:sz w:val="28"/>
          <w:szCs w:val="28"/>
          <w:lang w:val="kk-KZ"/>
        </w:rPr>
      </w:pPr>
      <w:r w:rsidRPr="00C214CB">
        <w:rPr>
          <w:sz w:val="28"/>
          <w:szCs w:val="28"/>
          <w:lang w:val="kk-KZ"/>
        </w:rPr>
        <w:t xml:space="preserve">      Tolerance. The causative is significantly resistant to the environmental effects. Animals can be stored for 3-4 months, sometimes increasing. Organic substances are stored in high soil for 7-8 months, in the barn for up to 20 days, in piped water - 108, in wastewater (4 ° C) - 75-86, in pigs - 113-145, and in stools for 38-75 days. In salted pork - 6 months, and in smoked products - up to 3 months. In the case of roasting and sprinkling the meat, the hooks can not be removed. The direct sunlight is disinfected after 10-12 days in the scattered light - in 3-4 weeks, at + 50 ° C - 15 minutes, and 70 ° C - 5 minutes after drying.</w:t>
      </w:r>
    </w:p>
    <w:p w:rsidR="00C214CB" w:rsidRPr="00C214CB" w:rsidRDefault="00C214CB" w:rsidP="00C214CB">
      <w:pPr>
        <w:keepNext/>
        <w:ind w:firstLine="567"/>
        <w:jc w:val="both"/>
        <w:rPr>
          <w:sz w:val="28"/>
          <w:szCs w:val="28"/>
          <w:lang w:val="kk-KZ"/>
        </w:rPr>
      </w:pPr>
      <w:r w:rsidRPr="00C214CB">
        <w:rPr>
          <w:sz w:val="28"/>
          <w:szCs w:val="28"/>
          <w:lang w:val="kk-KZ"/>
        </w:rPr>
        <w:t>Sensitive to antibiotics and disinfectants. Particularly 2-3% solution of sodium, 2% formaldehyde solution, 20% of freshly removed lime and 5% hot soda solution are very effective.</w:t>
      </w:r>
    </w:p>
    <w:p w:rsidR="00C214CB" w:rsidRPr="00C214CB" w:rsidRDefault="00C214CB" w:rsidP="00C214CB">
      <w:pPr>
        <w:keepNext/>
        <w:ind w:firstLine="567"/>
        <w:jc w:val="both"/>
        <w:rPr>
          <w:sz w:val="28"/>
          <w:szCs w:val="28"/>
          <w:lang w:val="kk-KZ"/>
        </w:rPr>
      </w:pPr>
      <w:r w:rsidRPr="00C214CB">
        <w:rPr>
          <w:sz w:val="28"/>
          <w:szCs w:val="28"/>
          <w:lang w:val="kk-KZ"/>
        </w:rPr>
        <w:t>Pathogenicity. In pigs, pigs are particularly sensitive to pigs from 3 months to 1 year. Cows, sheep, deer, and dogs are rarely infected. Dolphins, rodents and hors d'oeuvres, ducks, geese, as well as chickens and camels are also breastfed. The pathogens were also found in the intestine of the sea and freshwater fish (Saprofit). White mice and doves are inclined to experimentally transmit, which results in death after 2-5 days. The sensation of rabbits is diminished, but those infected through the blood vessels die within 3-6 days.</w:t>
      </w:r>
    </w:p>
    <w:p w:rsidR="00C214CB" w:rsidRPr="00C214CB" w:rsidRDefault="00C214CB" w:rsidP="00C214CB">
      <w:pPr>
        <w:keepNext/>
        <w:ind w:firstLine="567"/>
        <w:jc w:val="both"/>
        <w:rPr>
          <w:sz w:val="28"/>
          <w:szCs w:val="28"/>
          <w:lang w:val="kk-KZ"/>
        </w:rPr>
      </w:pPr>
      <w:r w:rsidRPr="00C214CB">
        <w:rPr>
          <w:sz w:val="28"/>
          <w:szCs w:val="28"/>
          <w:lang w:val="kk-KZ"/>
        </w:rPr>
        <w:t xml:space="preserve">Pathogenesis. Pig and other animals, as well as birds, are caused by alimentary tract, traumatic skin or blood suckers. Bacteria that enter the body immediately absorb the lymphatic follicles of the intestine and do not pass into the bloodstream and the internal organs, and then build up toxins that cause the </w:t>
      </w:r>
      <w:r w:rsidRPr="00C214CB">
        <w:rPr>
          <w:sz w:val="28"/>
          <w:szCs w:val="28"/>
          <w:lang w:val="kk-KZ"/>
        </w:rPr>
        <w:lastRenderedPageBreak/>
        <w:t>organism to become sensibilized. In adverse conditions of the disease, stimulant lymphogenic and hematogenous pathogens (sepsis) cause dystrophic and necrobotical changes in the tissues. As a result, the rate of phagocytosis weakens, the function of the cardiovascular system causes the animal to die. In acute and chronic cirrhosis of the disease there is observed concentration of the stimulant and toxicity of their toxic substances, the synthesis of the immunoglobulins and the increase of phagocytosis activity, skin exantemicity of allergic reactions, verrucose endocarditis and serous fibrinozy arthritis.</w:t>
      </w:r>
    </w:p>
    <w:p w:rsidR="00C214CB" w:rsidRPr="00C214CB" w:rsidRDefault="00C214CB" w:rsidP="00C214CB">
      <w:pPr>
        <w:keepNext/>
        <w:ind w:firstLine="567"/>
        <w:jc w:val="both"/>
        <w:rPr>
          <w:sz w:val="28"/>
          <w:szCs w:val="28"/>
          <w:lang w:val="kk-KZ"/>
        </w:rPr>
      </w:pPr>
      <w:r w:rsidRPr="00C214CB">
        <w:rPr>
          <w:sz w:val="28"/>
          <w:szCs w:val="28"/>
          <w:lang w:val="kk-KZ"/>
        </w:rPr>
        <w:t>Diagnostics. In the laboratory, whole or heart, liver, spleen, renal and cranial bones are sent. When suspected of the chronic course of the disease, the heart must be removed.</w:t>
      </w:r>
    </w:p>
    <w:p w:rsidR="00C214CB" w:rsidRPr="00C214CB" w:rsidRDefault="00C214CB" w:rsidP="00C214CB">
      <w:pPr>
        <w:keepNext/>
        <w:ind w:firstLine="567"/>
        <w:jc w:val="both"/>
        <w:rPr>
          <w:sz w:val="28"/>
          <w:szCs w:val="28"/>
          <w:lang w:val="kk-KZ"/>
        </w:rPr>
      </w:pPr>
      <w:r w:rsidRPr="00C214CB">
        <w:rPr>
          <w:sz w:val="28"/>
          <w:szCs w:val="28"/>
          <w:lang w:val="kk-KZ"/>
        </w:rPr>
        <w:t>The detection of lymphoma is performed using microscopic, bacteriological and serological (AP, IFF) methods.</w:t>
      </w:r>
    </w:p>
    <w:p w:rsidR="00C214CB" w:rsidRPr="00C214CB" w:rsidRDefault="00C214CB" w:rsidP="00C214CB">
      <w:pPr>
        <w:keepNext/>
        <w:ind w:firstLine="567"/>
        <w:jc w:val="both"/>
        <w:rPr>
          <w:sz w:val="28"/>
          <w:szCs w:val="28"/>
          <w:lang w:val="kk-KZ"/>
        </w:rPr>
      </w:pPr>
      <w:r w:rsidRPr="00C214CB">
        <w:rPr>
          <w:sz w:val="28"/>
          <w:szCs w:val="28"/>
          <w:lang w:val="kk-KZ"/>
        </w:rPr>
        <w:t>Microscopy. Prepares swabs from the pathological materials that are taken into the study and painted by Gram style. As a result of the study, positive gram-positive bacteria can be seen, either individually or in combination with a small stick. During the chronic course of the disease, microbes are long-term in the preparations made from damaged valves of the heart.</w:t>
      </w:r>
    </w:p>
    <w:p w:rsidR="00C214CB" w:rsidRPr="00C214CB" w:rsidRDefault="00C214CB" w:rsidP="00C214CB">
      <w:pPr>
        <w:keepNext/>
        <w:ind w:firstLine="567"/>
        <w:jc w:val="both"/>
        <w:rPr>
          <w:sz w:val="28"/>
          <w:szCs w:val="28"/>
          <w:lang w:val="kk-KZ"/>
        </w:rPr>
      </w:pPr>
      <w:r w:rsidRPr="00C214CB">
        <w:rPr>
          <w:sz w:val="28"/>
          <w:szCs w:val="28"/>
          <w:lang w:val="kk-KZ"/>
        </w:rPr>
        <w:t>Making a feed on nutrient media. Infused with cardiovascular and damaged valves, kidney, spleen, liver and bone fat, EPA, EPS and Huttinger broth, incubation for 18-24 hours in a thermostat regulated at + 36-37ºC. If colonies are not observed, they leave for another day. Separates the isolated shoots from other pathogens, based on the morphological, tinctorial, spontaneous and biochemical properties and the result of agglutination reaction using positive serum serum.</w:t>
      </w:r>
    </w:p>
    <w:p w:rsidR="00C214CB" w:rsidRPr="00C214CB" w:rsidRDefault="00C214CB" w:rsidP="00C214CB">
      <w:pPr>
        <w:keepNext/>
        <w:ind w:firstLine="567"/>
        <w:jc w:val="both"/>
        <w:rPr>
          <w:sz w:val="28"/>
          <w:szCs w:val="28"/>
          <w:lang w:val="kk-KZ"/>
        </w:rPr>
      </w:pPr>
      <w:r w:rsidRPr="00C214CB">
        <w:rPr>
          <w:sz w:val="28"/>
          <w:szCs w:val="28"/>
          <w:lang w:val="kk-KZ"/>
        </w:rPr>
        <w:t>Biochemical activity is determined by the presence of glycose, sucrose and mannes in the middle of Gisses. At the same time they are investigated by the formation of hydrogen sulphate and catalase.</w:t>
      </w:r>
    </w:p>
    <w:p w:rsidR="00C214CB" w:rsidRPr="00C214CB" w:rsidRDefault="00C214CB" w:rsidP="00C214CB">
      <w:pPr>
        <w:keepNext/>
        <w:ind w:firstLine="567"/>
        <w:jc w:val="both"/>
        <w:rPr>
          <w:sz w:val="28"/>
          <w:szCs w:val="28"/>
          <w:lang w:val="kk-KZ"/>
        </w:rPr>
      </w:pPr>
      <w:r w:rsidRPr="00C214CB">
        <w:rPr>
          <w:sz w:val="28"/>
          <w:szCs w:val="28"/>
          <w:lang w:val="kk-KZ"/>
        </w:rPr>
        <w:t>Agglutination reaction. The diluent 1:50 in the serum of hyperimmune serum injects into the surface of the substance glass and binds it with a bacteriological hook, adding to the daily growth of the agar medium and thoroughly mixing it. In the case of positive results, agglutination appears rapidly and agglutinate is observed in small dense granules.</w:t>
      </w:r>
    </w:p>
    <w:p w:rsidR="00C214CB" w:rsidRPr="00C214CB" w:rsidRDefault="00C214CB" w:rsidP="00C214CB">
      <w:pPr>
        <w:keepNext/>
        <w:ind w:firstLine="567"/>
        <w:jc w:val="both"/>
        <w:rPr>
          <w:sz w:val="28"/>
          <w:szCs w:val="28"/>
          <w:lang w:val="kk-KZ"/>
        </w:rPr>
      </w:pPr>
      <w:r w:rsidRPr="00C214CB">
        <w:rPr>
          <w:sz w:val="28"/>
          <w:szCs w:val="28"/>
          <w:lang w:val="kk-KZ"/>
        </w:rPr>
        <w:t>It does not contain sulfur dioxide, does not produce catalyta, breaks down glucose and lactose (without gas), has no enzyme and sucrose and does not have a mannitol, and is associated with gonorrhea.</w:t>
      </w:r>
    </w:p>
    <w:p w:rsidR="00C214CB" w:rsidRPr="00C214CB" w:rsidRDefault="00C214CB" w:rsidP="00C214CB">
      <w:pPr>
        <w:keepNext/>
        <w:ind w:firstLine="567"/>
        <w:jc w:val="both"/>
        <w:rPr>
          <w:sz w:val="28"/>
          <w:szCs w:val="28"/>
          <w:lang w:val="kk-KZ"/>
        </w:rPr>
      </w:pPr>
      <w:r w:rsidRPr="00C214CB">
        <w:rPr>
          <w:sz w:val="28"/>
          <w:szCs w:val="28"/>
          <w:lang w:val="kk-KZ"/>
        </w:rPr>
        <w:t>An immune fluorescence reaction is also used in the detection of vaginal bacteria and identification of isolated platolyggy materials.</w:t>
      </w:r>
    </w:p>
    <w:p w:rsidR="00C214CB" w:rsidRPr="00C214CB" w:rsidRDefault="00C214CB" w:rsidP="00C214CB">
      <w:pPr>
        <w:keepNext/>
        <w:ind w:firstLine="567"/>
        <w:jc w:val="both"/>
        <w:rPr>
          <w:sz w:val="28"/>
          <w:szCs w:val="28"/>
          <w:lang w:val="kk-KZ"/>
        </w:rPr>
      </w:pPr>
      <w:r w:rsidRPr="00C214CB">
        <w:rPr>
          <w:sz w:val="28"/>
          <w:szCs w:val="28"/>
          <w:lang w:val="kk-KZ"/>
        </w:rPr>
        <w:t>Biological sampling. White mice or pigeons are prepared from pathological materials or infused by the suspension of 1: 10 dilution of the soup. The suspension is administered by the white mice under the skin (0,1-0,2 ml) and pigeons muscle (0,2-0,3 ml). Infected white mice and doves will die 2-4 days later. From the laboratory animals exposed to the removal of the pure shoots of the esophagus, the EPS and EPA form.</w:t>
      </w:r>
    </w:p>
    <w:p w:rsidR="00C214CB" w:rsidRPr="00C214CB" w:rsidRDefault="00C214CB" w:rsidP="00C214CB">
      <w:pPr>
        <w:keepNext/>
        <w:ind w:firstLine="567"/>
        <w:jc w:val="both"/>
        <w:rPr>
          <w:sz w:val="28"/>
          <w:szCs w:val="28"/>
          <w:lang w:val="kk-KZ"/>
        </w:rPr>
      </w:pPr>
      <w:r w:rsidRPr="00C214CB">
        <w:rPr>
          <w:sz w:val="28"/>
          <w:szCs w:val="28"/>
          <w:lang w:val="kk-KZ"/>
        </w:rPr>
        <w:lastRenderedPageBreak/>
        <w:t>Differential diagnostics. It is necessary to isolate bacterial bacterial pus Doppler (Bact. Murisepticum) and Listeriosis Dysfunctional Patients with Positive Due to Patients with Pathogenicity, Sucrose Enzyme, Sickle Disease.</w:t>
      </w:r>
    </w:p>
    <w:p w:rsidR="00C214CB" w:rsidRPr="00C214CB" w:rsidRDefault="00C214CB" w:rsidP="00C214CB">
      <w:pPr>
        <w:keepNext/>
        <w:ind w:firstLine="567"/>
        <w:jc w:val="both"/>
        <w:rPr>
          <w:sz w:val="28"/>
          <w:szCs w:val="28"/>
          <w:lang w:val="kk-KZ"/>
        </w:rPr>
      </w:pPr>
      <w:r w:rsidRPr="00C214CB">
        <w:rPr>
          <w:sz w:val="28"/>
          <w:szCs w:val="28"/>
          <w:lang w:val="kk-KZ"/>
        </w:rPr>
        <w:t>Immunity and prophylaxis. In the body of healthy pigs, permanent and long-lasting immunity is formed. Active post-vaccination immune system is about 4-6 months, and passive immunity - from 2 weeks to 1 month.</w:t>
      </w:r>
    </w:p>
    <w:p w:rsidR="00C214CB" w:rsidRPr="00C214CB" w:rsidRDefault="00C214CB" w:rsidP="00C214CB">
      <w:pPr>
        <w:keepNext/>
        <w:ind w:firstLine="567"/>
        <w:jc w:val="both"/>
        <w:rPr>
          <w:sz w:val="28"/>
          <w:szCs w:val="28"/>
          <w:lang w:val="kk-KZ"/>
        </w:rPr>
      </w:pPr>
      <w:r w:rsidRPr="00C214CB">
        <w:rPr>
          <w:sz w:val="28"/>
          <w:szCs w:val="28"/>
          <w:lang w:val="kk-KZ"/>
        </w:rPr>
        <w:t>L. Pasteur was first born in 1883 and sowed piglets with weakened pigs. PI Borovskii (1897) and DF Konev (1904) developed live vaccines against pork. Subsequently, aluminum hydroxide is injected with formolvaccine (formalin-induced inactivated), VR-2 vaccine (live vaccine) and WCF dry vaccine (prepared from the weakened VR-2 strains of virulence).</w:t>
      </w:r>
    </w:p>
    <w:p w:rsidR="00C214CB" w:rsidRPr="00C214CB" w:rsidRDefault="00C214CB" w:rsidP="00C214CB">
      <w:pPr>
        <w:keepNext/>
        <w:ind w:firstLine="567"/>
        <w:jc w:val="both"/>
        <w:rPr>
          <w:sz w:val="28"/>
          <w:szCs w:val="28"/>
          <w:lang w:val="kk-KZ"/>
        </w:rPr>
      </w:pPr>
      <w:r w:rsidRPr="00C214CB">
        <w:rPr>
          <w:sz w:val="28"/>
          <w:szCs w:val="28"/>
          <w:lang w:val="kk-KZ"/>
        </w:rPr>
        <w:t>Patients with hyperinflammatory cancers are used for the treatment of adverse prophylactic and ill animals. In addition, antibiotics (penicillin, streptomycin, oxytetracycline, erythromycin, etc.) are used in the treatment. Penicillin is administered in a dose of between 2000 and 3000 MB / kg for 6-8 hours. It is best to use hyperimmune serum and antibiotics together to achieve good results.</w:t>
      </w:r>
    </w:p>
    <w:p w:rsidR="00C214CB" w:rsidRPr="00C214CB" w:rsidRDefault="00C214CB" w:rsidP="00C214CB">
      <w:pPr>
        <w:ind w:firstLine="567"/>
        <w:jc w:val="both"/>
        <w:rPr>
          <w:b/>
          <w:sz w:val="28"/>
          <w:szCs w:val="28"/>
          <w:lang w:val="kk-KZ"/>
        </w:rPr>
      </w:pPr>
      <w:r w:rsidRPr="00C214CB">
        <w:rPr>
          <w:b/>
          <w:sz w:val="28"/>
          <w:szCs w:val="28"/>
          <w:lang w:val="kk-KZ"/>
        </w:rPr>
        <w:t>Control questions</w:t>
      </w:r>
    </w:p>
    <w:p w:rsidR="00C214CB" w:rsidRPr="00C214CB" w:rsidRDefault="00C214CB" w:rsidP="00C214CB">
      <w:pPr>
        <w:ind w:firstLine="567"/>
        <w:jc w:val="both"/>
        <w:rPr>
          <w:b/>
          <w:sz w:val="28"/>
          <w:szCs w:val="28"/>
          <w:lang w:val="kk-KZ"/>
        </w:rPr>
      </w:pPr>
      <w:r w:rsidRPr="00C214CB">
        <w:rPr>
          <w:b/>
          <w:sz w:val="28"/>
          <w:szCs w:val="28"/>
          <w:lang w:val="kk-KZ"/>
        </w:rPr>
        <w:t>1. Pathogenesis, morphology of the pigs</w:t>
      </w:r>
    </w:p>
    <w:p w:rsidR="00C214CB" w:rsidRPr="00C214CB" w:rsidRDefault="00C214CB" w:rsidP="00C214CB">
      <w:pPr>
        <w:ind w:firstLine="567"/>
        <w:jc w:val="both"/>
        <w:rPr>
          <w:b/>
          <w:sz w:val="28"/>
          <w:szCs w:val="28"/>
          <w:lang w:val="kk-KZ"/>
        </w:rPr>
      </w:pPr>
      <w:r w:rsidRPr="00C214CB">
        <w:rPr>
          <w:b/>
          <w:sz w:val="28"/>
          <w:szCs w:val="28"/>
          <w:lang w:val="kk-KZ"/>
        </w:rPr>
        <w:t>2. Clinical symptoms</w:t>
      </w:r>
    </w:p>
    <w:p w:rsidR="00C214CB" w:rsidRPr="00C214CB" w:rsidRDefault="00C214CB" w:rsidP="00C214CB">
      <w:pPr>
        <w:ind w:firstLine="567"/>
        <w:jc w:val="both"/>
        <w:rPr>
          <w:b/>
          <w:sz w:val="28"/>
          <w:szCs w:val="28"/>
          <w:lang w:val="kk-KZ"/>
        </w:rPr>
      </w:pPr>
      <w:r w:rsidRPr="00C214CB">
        <w:rPr>
          <w:b/>
          <w:sz w:val="28"/>
          <w:szCs w:val="28"/>
          <w:lang w:val="kk-KZ"/>
        </w:rPr>
        <w:t>3. Peculiarities of paint methods</w:t>
      </w:r>
    </w:p>
    <w:p w:rsidR="00C214CB" w:rsidRPr="00C214CB" w:rsidRDefault="00C214CB" w:rsidP="00C214CB">
      <w:pPr>
        <w:ind w:firstLine="567"/>
        <w:jc w:val="both"/>
        <w:rPr>
          <w:b/>
          <w:sz w:val="28"/>
          <w:szCs w:val="28"/>
          <w:lang w:val="kk-KZ"/>
        </w:rPr>
      </w:pPr>
      <w:r w:rsidRPr="00C214CB">
        <w:rPr>
          <w:b/>
          <w:sz w:val="28"/>
          <w:szCs w:val="28"/>
          <w:lang w:val="kk-KZ"/>
        </w:rPr>
        <w:t>4. Nutritional media used</w:t>
      </w:r>
    </w:p>
    <w:p w:rsidR="00C214CB" w:rsidRPr="00C214CB" w:rsidRDefault="00C214CB" w:rsidP="00C214CB">
      <w:pPr>
        <w:ind w:firstLine="567"/>
        <w:jc w:val="both"/>
        <w:rPr>
          <w:b/>
          <w:sz w:val="28"/>
          <w:szCs w:val="28"/>
          <w:lang w:val="kk-KZ"/>
        </w:rPr>
      </w:pPr>
      <w:r w:rsidRPr="00C214CB">
        <w:rPr>
          <w:b/>
          <w:sz w:val="28"/>
          <w:szCs w:val="28"/>
          <w:lang w:val="kk-KZ"/>
        </w:rPr>
        <w:t>5. The bacterial dehydration of pigs</w:t>
      </w:r>
    </w:p>
    <w:p w:rsidR="00D05613" w:rsidRDefault="00D05613" w:rsidP="00C214CB">
      <w:pPr>
        <w:ind w:firstLine="567"/>
        <w:jc w:val="both"/>
        <w:rPr>
          <w:b/>
          <w:sz w:val="28"/>
          <w:szCs w:val="28"/>
          <w:lang w:val="kk-KZ"/>
        </w:rPr>
      </w:pPr>
    </w:p>
    <w:p w:rsidR="00C214CB" w:rsidRPr="00C214CB" w:rsidRDefault="00C214CB" w:rsidP="00C214CB">
      <w:pPr>
        <w:ind w:firstLine="567"/>
        <w:jc w:val="both"/>
        <w:rPr>
          <w:b/>
          <w:sz w:val="28"/>
          <w:szCs w:val="28"/>
          <w:lang w:val="kk-KZ"/>
        </w:rPr>
      </w:pPr>
      <w:r w:rsidRPr="00C214CB">
        <w:rPr>
          <w:b/>
          <w:sz w:val="28"/>
          <w:szCs w:val="28"/>
          <w:lang w:val="kk-KZ"/>
        </w:rPr>
        <w:t>Lecture - 14</w:t>
      </w:r>
    </w:p>
    <w:p w:rsidR="00C214CB" w:rsidRPr="00C214CB" w:rsidRDefault="00C214CB" w:rsidP="00C214CB">
      <w:pPr>
        <w:ind w:firstLine="567"/>
        <w:jc w:val="both"/>
        <w:rPr>
          <w:b/>
          <w:sz w:val="28"/>
          <w:szCs w:val="28"/>
          <w:lang w:val="kk-KZ"/>
        </w:rPr>
      </w:pPr>
    </w:p>
    <w:p w:rsidR="00C214CB" w:rsidRPr="00C214CB" w:rsidRDefault="00C214CB" w:rsidP="00C214CB">
      <w:pPr>
        <w:ind w:firstLine="567"/>
        <w:jc w:val="both"/>
        <w:rPr>
          <w:b/>
          <w:sz w:val="28"/>
          <w:szCs w:val="28"/>
          <w:lang w:val="kk-KZ"/>
        </w:rPr>
      </w:pPr>
      <w:r w:rsidRPr="00C214CB">
        <w:rPr>
          <w:b/>
          <w:sz w:val="28"/>
          <w:szCs w:val="28"/>
          <w:lang w:val="kk-KZ"/>
        </w:rPr>
        <w:t xml:space="preserve">  Topic: Salmonellosis</w:t>
      </w:r>
    </w:p>
    <w:p w:rsidR="00C214CB" w:rsidRPr="00C214CB" w:rsidRDefault="00C214CB" w:rsidP="00C214CB">
      <w:pPr>
        <w:ind w:firstLine="567"/>
        <w:jc w:val="both"/>
        <w:rPr>
          <w:b/>
          <w:sz w:val="28"/>
          <w:szCs w:val="28"/>
          <w:lang w:val="kk-KZ"/>
        </w:rPr>
      </w:pPr>
    </w:p>
    <w:p w:rsidR="00C214CB" w:rsidRPr="00C214CB" w:rsidRDefault="00C214CB" w:rsidP="00C214CB">
      <w:pPr>
        <w:ind w:firstLine="567"/>
        <w:jc w:val="both"/>
        <w:rPr>
          <w:b/>
          <w:sz w:val="28"/>
          <w:szCs w:val="28"/>
          <w:lang w:val="kk-KZ"/>
        </w:rPr>
      </w:pPr>
      <w:r w:rsidRPr="00C214CB">
        <w:rPr>
          <w:b/>
          <w:sz w:val="28"/>
          <w:szCs w:val="28"/>
          <w:lang w:val="kk-KZ"/>
        </w:rPr>
        <w:t>Plan:</w:t>
      </w:r>
    </w:p>
    <w:p w:rsidR="00C214CB" w:rsidRPr="00C214CB" w:rsidRDefault="00C214CB" w:rsidP="00C214CB">
      <w:pPr>
        <w:ind w:firstLine="567"/>
        <w:jc w:val="both"/>
        <w:rPr>
          <w:b/>
          <w:sz w:val="28"/>
          <w:szCs w:val="28"/>
          <w:lang w:val="kk-KZ"/>
        </w:rPr>
      </w:pPr>
      <w:r w:rsidRPr="00C214CB">
        <w:rPr>
          <w:b/>
          <w:sz w:val="28"/>
          <w:szCs w:val="28"/>
          <w:lang w:val="kk-KZ"/>
        </w:rPr>
        <w:t>1. The causative agent of the disease.</w:t>
      </w:r>
    </w:p>
    <w:p w:rsidR="00C214CB" w:rsidRPr="00C214CB" w:rsidRDefault="00C214CB" w:rsidP="00C214CB">
      <w:pPr>
        <w:ind w:firstLine="567"/>
        <w:jc w:val="both"/>
        <w:rPr>
          <w:b/>
          <w:sz w:val="28"/>
          <w:szCs w:val="28"/>
          <w:lang w:val="kk-KZ"/>
        </w:rPr>
      </w:pPr>
      <w:r w:rsidRPr="00C214CB">
        <w:rPr>
          <w:b/>
          <w:sz w:val="28"/>
          <w:szCs w:val="28"/>
          <w:lang w:val="kk-KZ"/>
        </w:rPr>
        <w:t>2.Development and spread of the disease.</w:t>
      </w:r>
    </w:p>
    <w:p w:rsidR="00C214CB" w:rsidRPr="00C214CB" w:rsidRDefault="00C214CB" w:rsidP="00C214CB">
      <w:pPr>
        <w:ind w:firstLine="567"/>
        <w:jc w:val="both"/>
        <w:rPr>
          <w:b/>
          <w:sz w:val="28"/>
          <w:szCs w:val="28"/>
          <w:lang w:val="kk-KZ"/>
        </w:rPr>
      </w:pPr>
      <w:r w:rsidRPr="00C214CB">
        <w:rPr>
          <w:b/>
          <w:sz w:val="28"/>
          <w:szCs w:val="28"/>
          <w:lang w:val="kk-KZ"/>
        </w:rPr>
        <w:t>3. Symptoms of the ailing</w:t>
      </w:r>
    </w:p>
    <w:p w:rsidR="00C214CB" w:rsidRPr="00C214CB" w:rsidRDefault="00C214CB" w:rsidP="00C214CB">
      <w:pPr>
        <w:ind w:firstLine="567"/>
        <w:jc w:val="both"/>
        <w:rPr>
          <w:b/>
          <w:sz w:val="28"/>
          <w:szCs w:val="28"/>
          <w:lang w:val="kk-KZ"/>
        </w:rPr>
      </w:pPr>
      <w:r w:rsidRPr="00C214CB">
        <w:rPr>
          <w:b/>
          <w:sz w:val="28"/>
          <w:szCs w:val="28"/>
          <w:lang w:val="kk-KZ"/>
        </w:rPr>
        <w:t>Methods of bacteriological analysis</w:t>
      </w:r>
    </w:p>
    <w:p w:rsidR="00C214CB" w:rsidRPr="00C214CB" w:rsidRDefault="00C214CB" w:rsidP="00C214CB">
      <w:pPr>
        <w:ind w:firstLine="567"/>
        <w:jc w:val="both"/>
        <w:rPr>
          <w:sz w:val="28"/>
          <w:szCs w:val="28"/>
          <w:lang w:val="kk-KZ"/>
        </w:rPr>
      </w:pPr>
    </w:p>
    <w:p w:rsidR="00C214CB" w:rsidRPr="00C214CB" w:rsidRDefault="00C214CB" w:rsidP="00C214CB">
      <w:pPr>
        <w:ind w:firstLine="567"/>
        <w:jc w:val="both"/>
        <w:rPr>
          <w:sz w:val="28"/>
          <w:szCs w:val="28"/>
          <w:lang w:val="kk-KZ"/>
        </w:rPr>
      </w:pPr>
      <w:r w:rsidRPr="00C214CB">
        <w:rPr>
          <w:sz w:val="28"/>
          <w:szCs w:val="28"/>
          <w:lang w:val="kk-KZ"/>
        </w:rPr>
        <w:t>Salmonella's relative is a pathogenic, paratyphoidal bacterium that is related to one another by serologically afflicted individuals and animals. This family name is named in honor of American researcher Salmon.</w:t>
      </w:r>
    </w:p>
    <w:p w:rsidR="00C214CB" w:rsidRPr="00C214CB" w:rsidRDefault="00C214CB" w:rsidP="00C214CB">
      <w:pPr>
        <w:ind w:firstLine="567"/>
        <w:jc w:val="both"/>
        <w:rPr>
          <w:sz w:val="28"/>
          <w:szCs w:val="28"/>
          <w:lang w:val="kk-KZ"/>
        </w:rPr>
      </w:pPr>
      <w:r w:rsidRPr="00C214CB">
        <w:rPr>
          <w:sz w:val="28"/>
          <w:szCs w:val="28"/>
          <w:lang w:val="kk-KZ"/>
        </w:rPr>
        <w:t>Salmonella can also cause secondary infections as a result of complications of bacterial and viral diseases (in young animals - salmonelles, horses and sheep - abortions, birds - pulsors, and typhoid fever) (in young animals - pneumonia, peptic ulcer, etc.).</w:t>
      </w:r>
    </w:p>
    <w:p w:rsidR="00C214CB" w:rsidRPr="00C214CB" w:rsidRDefault="00C214CB" w:rsidP="00C214CB">
      <w:pPr>
        <w:ind w:firstLine="567"/>
        <w:jc w:val="both"/>
        <w:rPr>
          <w:sz w:val="28"/>
          <w:szCs w:val="28"/>
          <w:lang w:val="kk-KZ"/>
        </w:rPr>
      </w:pPr>
      <w:r w:rsidRPr="00C214CB">
        <w:rPr>
          <w:sz w:val="28"/>
          <w:szCs w:val="28"/>
          <w:lang w:val="kk-KZ"/>
        </w:rPr>
        <w:t>When taking infected animals (meat, dairy, eggs), people are called for toxic infections.</w:t>
      </w:r>
    </w:p>
    <w:p w:rsidR="00C214CB" w:rsidRPr="00C214CB" w:rsidRDefault="00C214CB" w:rsidP="00C214CB">
      <w:pPr>
        <w:ind w:firstLine="567"/>
        <w:jc w:val="both"/>
        <w:rPr>
          <w:sz w:val="28"/>
          <w:szCs w:val="28"/>
          <w:lang w:val="kk-KZ"/>
        </w:rPr>
      </w:pPr>
      <w:r w:rsidRPr="00C214CB">
        <w:rPr>
          <w:sz w:val="28"/>
          <w:szCs w:val="28"/>
          <w:lang w:val="kk-KZ"/>
        </w:rPr>
        <w:t>Cattle have a widespread type of latent infection. The main source of salmonellosis infection (paratyphosis) is an animal. Therefore, salmonellosis is one of the problems of veterinary and biological medicine.</w:t>
      </w:r>
    </w:p>
    <w:p w:rsidR="00C214CB" w:rsidRPr="00C214CB" w:rsidRDefault="00C214CB" w:rsidP="00C214CB">
      <w:pPr>
        <w:ind w:firstLine="567"/>
        <w:jc w:val="both"/>
        <w:rPr>
          <w:sz w:val="28"/>
          <w:szCs w:val="28"/>
          <w:lang w:val="kk-KZ"/>
        </w:rPr>
      </w:pPr>
      <w:r w:rsidRPr="00C214CB">
        <w:rPr>
          <w:sz w:val="28"/>
          <w:szCs w:val="28"/>
          <w:lang w:val="kk-KZ"/>
        </w:rPr>
        <w:lastRenderedPageBreak/>
        <w:t>Salmonellosis is an epidemic most commonly caused by infected animals (calves, pigs, slaves, lambs), infectious animals, birds and humans infected with malaria and profuse diarrhea in the acute illness, and pulmonary infections in the chronic course of the disease. In adult animals, there is no clinical symptom of the disease (salmonella), vaginal females. People who use contaminated salmonella toxic food have toxic toxicosis.</w:t>
      </w:r>
    </w:p>
    <w:p w:rsidR="00C214CB" w:rsidRPr="00C214CB" w:rsidRDefault="00C214CB" w:rsidP="00C214CB">
      <w:pPr>
        <w:ind w:firstLine="567"/>
        <w:jc w:val="both"/>
        <w:rPr>
          <w:sz w:val="28"/>
          <w:szCs w:val="28"/>
          <w:lang w:val="kk-KZ"/>
        </w:rPr>
      </w:pPr>
      <w:r w:rsidRPr="00C214CB">
        <w:rPr>
          <w:sz w:val="28"/>
          <w:szCs w:val="28"/>
          <w:lang w:val="kk-KZ"/>
        </w:rPr>
        <w:t>It was excavated by American veterinarians Salmon and Smith in 1885 from the organs of the swine.</w:t>
      </w:r>
    </w:p>
    <w:p w:rsidR="00C214CB" w:rsidRPr="00C214CB" w:rsidRDefault="00C214CB" w:rsidP="00C214CB">
      <w:pPr>
        <w:ind w:firstLine="567"/>
        <w:jc w:val="both"/>
        <w:rPr>
          <w:sz w:val="28"/>
          <w:szCs w:val="28"/>
          <w:lang w:val="kk-KZ"/>
        </w:rPr>
      </w:pPr>
      <w:r w:rsidRPr="00C214CB">
        <w:rPr>
          <w:sz w:val="28"/>
          <w:szCs w:val="28"/>
          <w:lang w:val="kk-KZ"/>
        </w:rPr>
        <w:t>Currently, more than 2,000 serological options are available for salmonella. All of them belong to the family of Salmonella, the family of Enterobacteriaceae. Types of salmonella, which are important in animal pathology: Salmonella enteritidis (dublin); in mites - Salmonella choleraesuis (suipestifer); Pigs - Salmonella typhi suis; in waterfowl - Salmonella typhimurium; Salmonella abortus equi; in sheep - Salmonella abortus ovis; birds - Salmonella pullorum (S.gallinarum).</w:t>
      </w:r>
    </w:p>
    <w:p w:rsidR="00C214CB" w:rsidRPr="00C214CB" w:rsidRDefault="00C214CB" w:rsidP="00C214CB">
      <w:pPr>
        <w:ind w:firstLine="567"/>
        <w:jc w:val="both"/>
        <w:rPr>
          <w:sz w:val="28"/>
          <w:szCs w:val="28"/>
          <w:lang w:val="kk-KZ"/>
        </w:rPr>
      </w:pPr>
      <w:r w:rsidRPr="00C214CB">
        <w:rPr>
          <w:sz w:val="28"/>
          <w:szCs w:val="28"/>
          <w:lang w:val="kk-KZ"/>
        </w:rPr>
        <w:t>Morphology. Salmonella are a small beaker with rounded edges, 1-4 microns long and 0.3-0.8 μm wide. In bacteria, bacteria are individually or arbitrarily moving, other than Salmonella pullorum-gallinarum, do not form spores and capsules, and are negatively treated by Gram.</w:t>
      </w:r>
    </w:p>
    <w:p w:rsidR="00C214CB" w:rsidRPr="00C214CB" w:rsidRDefault="00C214CB" w:rsidP="00C214CB">
      <w:pPr>
        <w:ind w:firstLine="567"/>
        <w:jc w:val="both"/>
        <w:rPr>
          <w:sz w:val="28"/>
          <w:szCs w:val="28"/>
          <w:lang w:val="kk-KZ"/>
        </w:rPr>
      </w:pPr>
      <w:r w:rsidRPr="00C214CB">
        <w:rPr>
          <w:sz w:val="28"/>
          <w:szCs w:val="28"/>
          <w:lang w:val="kk-KZ"/>
        </w:rPr>
        <w:t>Colorful properties. Salmonella are aerobic and facultative anaerobes. Convenient growth temperature 37ºС, optimum pH 7.0-7.2, however, can also grow in pH 7.0 and below 8.0. EPA, EPS, Endo, Levin, Ploskircov, bismuth-sulphite agar and others. grow well.</w:t>
      </w:r>
    </w:p>
    <w:p w:rsidR="00C214CB" w:rsidRPr="00C214CB" w:rsidRDefault="00C214CB" w:rsidP="00C214CB">
      <w:pPr>
        <w:keepNext/>
        <w:ind w:firstLine="567"/>
        <w:jc w:val="both"/>
        <w:rPr>
          <w:sz w:val="28"/>
          <w:szCs w:val="28"/>
          <w:lang w:val="kk-KZ"/>
        </w:rPr>
      </w:pPr>
      <w:r w:rsidRPr="00C214CB">
        <w:rPr>
          <w:sz w:val="28"/>
          <w:szCs w:val="28"/>
          <w:lang w:val="kk-KZ"/>
        </w:rPr>
        <w:t>The EPA creates gray-colored colonies with a diameter of 1-4 μm, smaller, round, smooth, bluish. In the midst of Endo's nutritional environment, she forms colored colonies in bright, pink, colonies, in the midst of Levin - colored colonies with shades of light, colored colored colored colored colored colored colored biscuct sulphide agar in the middle of Ploskirchen. EPS - uniformly lubricated, gray white sediment on the bottom of the glass tube, occasionally forming a thin film on the surface of the environment or a ring around the glass tube.</w:t>
      </w:r>
    </w:p>
    <w:p w:rsidR="00C214CB" w:rsidRPr="00C214CB" w:rsidRDefault="00C214CB" w:rsidP="00C214CB">
      <w:pPr>
        <w:keepNext/>
        <w:ind w:firstLine="567"/>
        <w:jc w:val="both"/>
        <w:rPr>
          <w:sz w:val="28"/>
          <w:szCs w:val="28"/>
          <w:lang w:val="kk-KZ"/>
        </w:rPr>
      </w:pPr>
      <w:r w:rsidRPr="00C214CB">
        <w:rPr>
          <w:sz w:val="28"/>
          <w:szCs w:val="28"/>
          <w:lang w:val="kk-KZ"/>
        </w:rPr>
        <w:t>Biochemical properties. Salmonella can not decompose sucrose, do not break lactose and adonium, destroy salicin and urea, do not build indole, precipitate hydrogen sulfide, and negative results in Foges-Prkozауer reaction (medium yellow), and positive results in methylene reactions. Salmonella typhimurium, Salmonella typhisuis, Salmonella abortus egui, Salmonella dublin, Salmonella anatum and Salmonella gallinarum are all saccharacterically separated from the glucose gas, while all types of salmonellas break down glucose. It is important to note that the majority of the salmonella is biochemical.</w:t>
      </w:r>
    </w:p>
    <w:p w:rsidR="00C214CB" w:rsidRPr="00C214CB" w:rsidRDefault="00C214CB" w:rsidP="00C214CB">
      <w:pPr>
        <w:keepNext/>
        <w:ind w:firstLine="567"/>
        <w:jc w:val="both"/>
        <w:rPr>
          <w:sz w:val="28"/>
          <w:szCs w:val="28"/>
          <w:lang w:val="kk-KZ"/>
        </w:rPr>
      </w:pPr>
      <w:r w:rsidRPr="00C214CB">
        <w:rPr>
          <w:sz w:val="28"/>
          <w:szCs w:val="28"/>
          <w:lang w:val="kk-KZ"/>
        </w:rPr>
        <w:t>Antigenic structure. Salmonella is a somatic or o-antigen and a fibrous or H-antigen.</w:t>
      </w:r>
    </w:p>
    <w:p w:rsidR="00C214CB" w:rsidRPr="00C214CB" w:rsidRDefault="00C214CB" w:rsidP="00C214CB">
      <w:pPr>
        <w:keepNext/>
        <w:ind w:firstLine="567"/>
        <w:jc w:val="both"/>
        <w:rPr>
          <w:sz w:val="28"/>
          <w:szCs w:val="28"/>
          <w:lang w:val="kk-KZ"/>
        </w:rPr>
      </w:pPr>
      <w:r w:rsidRPr="00C214CB">
        <w:rPr>
          <w:sz w:val="28"/>
          <w:szCs w:val="28"/>
          <w:lang w:val="kk-KZ"/>
        </w:rPr>
        <w:t>O-antigen is located on the microbial cell surface, consisting of a thermostable phospholipid-polysaccharide complex and brewing for up to 2 hours.</w:t>
      </w:r>
    </w:p>
    <w:p w:rsidR="00C214CB" w:rsidRPr="00C214CB" w:rsidRDefault="00C214CB" w:rsidP="00C214CB">
      <w:pPr>
        <w:keepNext/>
        <w:ind w:firstLine="567"/>
        <w:jc w:val="both"/>
        <w:rPr>
          <w:sz w:val="28"/>
          <w:szCs w:val="28"/>
          <w:lang w:val="kk-KZ"/>
        </w:rPr>
      </w:pPr>
      <w:r w:rsidRPr="00C214CB">
        <w:rPr>
          <w:sz w:val="28"/>
          <w:szCs w:val="28"/>
          <w:lang w:val="kk-KZ"/>
        </w:rPr>
        <w:t xml:space="preserve">H-antigens possess certain types and types of salmonella (antigen in the first phase) and non-subcutaneous antigen (antigen in the second phase). The </w:t>
      </w:r>
      <w:r w:rsidRPr="00C214CB">
        <w:rPr>
          <w:sz w:val="28"/>
          <w:szCs w:val="28"/>
          <w:lang w:val="kk-KZ"/>
        </w:rPr>
        <w:lastRenderedPageBreak/>
        <w:t>salmonellas with antigens in two phases are two-phase, and the dwarfs are called single-phase.</w:t>
      </w:r>
    </w:p>
    <w:p w:rsidR="00C214CB" w:rsidRPr="00C214CB" w:rsidRDefault="00C214CB" w:rsidP="00C214CB">
      <w:pPr>
        <w:keepNext/>
        <w:ind w:firstLine="567"/>
        <w:jc w:val="both"/>
        <w:rPr>
          <w:sz w:val="28"/>
          <w:szCs w:val="28"/>
          <w:lang w:val="kk-KZ"/>
        </w:rPr>
      </w:pPr>
      <w:r w:rsidRPr="00C214CB">
        <w:rPr>
          <w:sz w:val="28"/>
          <w:szCs w:val="28"/>
          <w:lang w:val="kk-KZ"/>
        </w:rPr>
        <w:t>On the basis of somatic or O-antigens salmonellas are grouped into 14 major serological groups, which are marked by the Latin alphabet (A, B, C, D, etc.). In the first phase, H-antigens are labeled with lowercase letters of the Latin alphabet (a, b, c, d, etc.), the N-antigen in the second phase is labeled with Arabic numerals (1, 2, 5, 6, etc.). By analyzing the O and H-antigens of salmonella in the labs, their serological groups are identified by the diagnostic scheme of Kudman-White. The agglutination reaction of the polyvalent and monovalent O-blood serum and monoreceptor H-serum on the glass surface is used to detect the serological variants of the salmonella.</w:t>
      </w:r>
    </w:p>
    <w:p w:rsidR="00C214CB" w:rsidRPr="00C214CB" w:rsidRDefault="00C214CB" w:rsidP="00C214CB">
      <w:pPr>
        <w:keepNext/>
        <w:ind w:firstLine="567"/>
        <w:jc w:val="both"/>
        <w:rPr>
          <w:sz w:val="28"/>
          <w:szCs w:val="28"/>
          <w:lang w:val="en-US"/>
        </w:rPr>
      </w:pPr>
      <w:r w:rsidRPr="00C214CB">
        <w:rPr>
          <w:b/>
          <w:i/>
          <w:sz w:val="28"/>
          <w:szCs w:val="28"/>
          <w:lang w:val="en-US"/>
        </w:rPr>
        <w:t>Tolerance.</w:t>
      </w:r>
      <w:r w:rsidRPr="00C214CB">
        <w:rPr>
          <w:sz w:val="28"/>
          <w:szCs w:val="28"/>
          <w:lang w:val="en-US"/>
        </w:rPr>
        <w:t xml:space="preserve">Salmonella </w:t>
      </w:r>
      <w:proofErr w:type="gramStart"/>
      <w:r w:rsidRPr="00C214CB">
        <w:rPr>
          <w:sz w:val="28"/>
          <w:szCs w:val="28"/>
          <w:lang w:val="en-US"/>
        </w:rPr>
        <w:t>are</w:t>
      </w:r>
      <w:proofErr w:type="gramEnd"/>
      <w:r w:rsidRPr="00C214CB">
        <w:rPr>
          <w:sz w:val="28"/>
          <w:szCs w:val="28"/>
          <w:lang w:val="en-US"/>
        </w:rPr>
        <w:t xml:space="preserve"> resistant to environmental effects. </w:t>
      </w:r>
      <w:proofErr w:type="gramStart"/>
      <w:r w:rsidRPr="00C214CB">
        <w:rPr>
          <w:sz w:val="28"/>
          <w:szCs w:val="28"/>
          <w:lang w:val="en-US"/>
        </w:rPr>
        <w:t>+ 1 ° C at + 60 ° C, immediately at + 100 ° C.</w:t>
      </w:r>
      <w:proofErr w:type="gramEnd"/>
      <w:r w:rsidRPr="00C214CB">
        <w:rPr>
          <w:sz w:val="28"/>
          <w:szCs w:val="28"/>
          <w:lang w:val="en-US"/>
        </w:rPr>
        <w:t xml:space="preserve"> In soil and other forms of environment - up to 30-270 days, for drinks - for 100 days, in open water reservoirs - 11-120 days, frozen meat - 60-130 days, eggs for 13 months, egg powder for 9 months, frozen fruits are stored from 2 to 2.5 months. Due to direct sunlight, they disappear in 5-9 hours. Disinfectants (2% sodium alkalinity, 2% chlorine lime, 2% formaldehyde solutions) kill salmonella for 15-20 minutes. Salmonellas have a high sensitivity to gentamicin, neomycin, tetracycline, chloramphenicol and streptomycin, and resistant to </w:t>
      </w:r>
      <w:proofErr w:type="spellStart"/>
      <w:r w:rsidRPr="00C214CB">
        <w:rPr>
          <w:sz w:val="28"/>
          <w:szCs w:val="28"/>
          <w:lang w:val="en-US"/>
        </w:rPr>
        <w:t>sulphanilamide</w:t>
      </w:r>
      <w:proofErr w:type="spellEnd"/>
      <w:r w:rsidRPr="00C214CB">
        <w:rPr>
          <w:sz w:val="28"/>
          <w:szCs w:val="28"/>
          <w:lang w:val="en-US"/>
        </w:rPr>
        <w:t xml:space="preserve"> and </w:t>
      </w:r>
      <w:proofErr w:type="spellStart"/>
      <w:r w:rsidRPr="00C214CB">
        <w:rPr>
          <w:sz w:val="28"/>
          <w:szCs w:val="28"/>
          <w:lang w:val="en-US"/>
        </w:rPr>
        <w:t>nitrofuran</w:t>
      </w:r>
      <w:proofErr w:type="spellEnd"/>
      <w:r w:rsidRPr="00C214CB">
        <w:rPr>
          <w:sz w:val="28"/>
          <w:szCs w:val="28"/>
          <w:lang w:val="en-US"/>
        </w:rPr>
        <w:t xml:space="preserve"> drugs.</w:t>
      </w:r>
    </w:p>
    <w:p w:rsidR="00C214CB" w:rsidRPr="00C214CB" w:rsidRDefault="00C214CB" w:rsidP="00C214CB">
      <w:pPr>
        <w:keepNext/>
        <w:ind w:firstLine="567"/>
        <w:jc w:val="both"/>
        <w:rPr>
          <w:sz w:val="28"/>
          <w:szCs w:val="28"/>
          <w:lang w:val="en-US"/>
        </w:rPr>
      </w:pPr>
      <w:proofErr w:type="gramStart"/>
      <w:r w:rsidRPr="00C214CB">
        <w:rPr>
          <w:sz w:val="28"/>
          <w:szCs w:val="28"/>
          <w:lang w:val="en-US"/>
        </w:rPr>
        <w:t>Pathogenicity.</w:t>
      </w:r>
      <w:proofErr w:type="gramEnd"/>
      <w:r w:rsidRPr="00C214CB">
        <w:rPr>
          <w:sz w:val="28"/>
          <w:szCs w:val="28"/>
          <w:lang w:val="en-US"/>
        </w:rPr>
        <w:t xml:space="preserve"> The pathogenic properties of the salmonellas are due to their </w:t>
      </w:r>
      <w:proofErr w:type="spellStart"/>
      <w:r w:rsidRPr="00C214CB">
        <w:rPr>
          <w:sz w:val="28"/>
          <w:szCs w:val="28"/>
          <w:lang w:val="en-US"/>
        </w:rPr>
        <w:t>exoxin</w:t>
      </w:r>
      <w:proofErr w:type="spellEnd"/>
      <w:r w:rsidRPr="00C214CB">
        <w:rPr>
          <w:sz w:val="28"/>
          <w:szCs w:val="28"/>
          <w:lang w:val="en-US"/>
        </w:rPr>
        <w:t xml:space="preserve"> and endotoxin. Exotoxins are rapidly separated into the environment during bacterial survival. The endotoxin is caused by microbial cells being exposed to leaks after death. The Salmonella Endotoxin molecule consists of polysaccharides and A-lipids. Endotoxins cause hemorrhagic inflammation of the intestine and cause fertility poisoning of the pigs and meat.</w:t>
      </w:r>
    </w:p>
    <w:p w:rsidR="00C214CB" w:rsidRPr="00C214CB" w:rsidRDefault="00C214CB" w:rsidP="00C214CB">
      <w:pPr>
        <w:keepNext/>
        <w:ind w:firstLine="567"/>
        <w:jc w:val="both"/>
        <w:rPr>
          <w:sz w:val="28"/>
          <w:szCs w:val="28"/>
          <w:lang w:val="en-US"/>
        </w:rPr>
      </w:pPr>
      <w:proofErr w:type="gramStart"/>
      <w:r w:rsidRPr="00C214CB">
        <w:rPr>
          <w:sz w:val="28"/>
          <w:szCs w:val="28"/>
          <w:lang w:val="en-US"/>
        </w:rPr>
        <w:t>Pathogenesis.</w:t>
      </w:r>
      <w:proofErr w:type="gramEnd"/>
      <w:r w:rsidRPr="00C214CB">
        <w:rPr>
          <w:sz w:val="28"/>
          <w:szCs w:val="28"/>
          <w:lang w:val="en-US"/>
        </w:rPr>
        <w:t xml:space="preserve"> The causative organism can be primarily alimentary and </w:t>
      </w:r>
      <w:proofErr w:type="spellStart"/>
      <w:r w:rsidRPr="00C214CB">
        <w:rPr>
          <w:sz w:val="28"/>
          <w:szCs w:val="28"/>
          <w:lang w:val="en-US"/>
        </w:rPr>
        <w:t>aerogenic</w:t>
      </w:r>
      <w:proofErr w:type="spellEnd"/>
      <w:r w:rsidRPr="00C214CB">
        <w:rPr>
          <w:sz w:val="28"/>
          <w:szCs w:val="28"/>
          <w:lang w:val="en-US"/>
        </w:rPr>
        <w:t xml:space="preserve">, and may also be present in the larynx and </w:t>
      </w:r>
      <w:proofErr w:type="spellStart"/>
      <w:r w:rsidRPr="00C214CB">
        <w:rPr>
          <w:sz w:val="28"/>
          <w:szCs w:val="28"/>
          <w:lang w:val="en-US"/>
        </w:rPr>
        <w:t>transvary</w:t>
      </w:r>
      <w:proofErr w:type="spellEnd"/>
      <w:r w:rsidRPr="00C214CB">
        <w:rPr>
          <w:sz w:val="28"/>
          <w:szCs w:val="28"/>
          <w:lang w:val="en-US"/>
        </w:rPr>
        <w:t xml:space="preserve">. The salmonella in the body first grow in the intestines, and through the intestinal vortices passes through the lymphatic system and blood, spreading to the </w:t>
      </w:r>
      <w:proofErr w:type="spellStart"/>
      <w:r w:rsidRPr="00C214CB">
        <w:rPr>
          <w:sz w:val="28"/>
          <w:szCs w:val="28"/>
          <w:lang w:val="en-US"/>
        </w:rPr>
        <w:t>parenchymatous</w:t>
      </w:r>
      <w:proofErr w:type="spellEnd"/>
      <w:r w:rsidRPr="00C214CB">
        <w:rPr>
          <w:sz w:val="28"/>
          <w:szCs w:val="28"/>
          <w:lang w:val="en-US"/>
        </w:rPr>
        <w:t xml:space="preserve"> organs and increases there. Bacterial masses accumulate and release from the endotoxins due to their decomposition of tissues, dystrophic, </w:t>
      </w:r>
      <w:proofErr w:type="spellStart"/>
      <w:r w:rsidRPr="00C214CB">
        <w:rPr>
          <w:sz w:val="28"/>
          <w:szCs w:val="28"/>
          <w:lang w:val="en-US"/>
        </w:rPr>
        <w:t>necrobobiotic</w:t>
      </w:r>
      <w:proofErr w:type="spellEnd"/>
      <w:r w:rsidRPr="00C214CB">
        <w:rPr>
          <w:sz w:val="28"/>
          <w:szCs w:val="28"/>
          <w:lang w:val="en-US"/>
        </w:rPr>
        <w:t xml:space="preserve"> and other changes, blood vessels of the intestines, urinary tracts and serous sacs. Salmonella from the organism of the infected animals are divided into stools, urine, and birds by the external environment.</w:t>
      </w:r>
    </w:p>
    <w:p w:rsidR="00C214CB" w:rsidRPr="00C214CB" w:rsidRDefault="00C214CB" w:rsidP="00C214CB">
      <w:pPr>
        <w:keepNext/>
        <w:ind w:firstLine="567"/>
        <w:jc w:val="both"/>
        <w:rPr>
          <w:sz w:val="28"/>
          <w:szCs w:val="28"/>
          <w:lang w:val="en-US"/>
        </w:rPr>
      </w:pPr>
      <w:r w:rsidRPr="00C214CB">
        <w:rPr>
          <w:sz w:val="28"/>
          <w:szCs w:val="28"/>
          <w:lang w:val="en-US"/>
        </w:rPr>
        <w:t>In animals, the disease is divided into the main and additional salmonellosis, the bacterial carrier. The main salmonellosis is caused by serological variants of salmonellas belonging to certain species of animals. Additionally, salmonellosis is included in the main disease and is excreted. In this case, symptoms of salmonellosis are poorly observed.</w:t>
      </w:r>
    </w:p>
    <w:p w:rsidR="00C214CB" w:rsidRPr="00C214CB" w:rsidRDefault="00C214CB" w:rsidP="00C214CB">
      <w:pPr>
        <w:keepNext/>
        <w:ind w:firstLine="567"/>
        <w:jc w:val="both"/>
        <w:rPr>
          <w:sz w:val="28"/>
          <w:szCs w:val="28"/>
          <w:lang w:val="en-US"/>
        </w:rPr>
      </w:pPr>
      <w:r w:rsidRPr="00C214CB">
        <w:rPr>
          <w:sz w:val="28"/>
          <w:szCs w:val="28"/>
          <w:lang w:val="en-US"/>
        </w:rPr>
        <w:t>Although bacterial carriers are classified as healthy animals, they are considered to be spreaders of salmonella in the outside environment through the stomach and urine. They do not only endanger but also cause people to poison the products.</w:t>
      </w:r>
    </w:p>
    <w:p w:rsidR="00C214CB" w:rsidRPr="00C214CB" w:rsidRDefault="00C214CB" w:rsidP="00C214CB">
      <w:pPr>
        <w:keepNext/>
        <w:ind w:firstLine="567"/>
        <w:jc w:val="both"/>
        <w:rPr>
          <w:sz w:val="28"/>
          <w:szCs w:val="28"/>
          <w:lang w:val="en-US"/>
        </w:rPr>
      </w:pPr>
      <w:proofErr w:type="gramStart"/>
      <w:r w:rsidRPr="00C214CB">
        <w:rPr>
          <w:sz w:val="28"/>
          <w:szCs w:val="28"/>
          <w:lang w:val="en-US"/>
        </w:rPr>
        <w:lastRenderedPageBreak/>
        <w:t>Diagnostics.</w:t>
      </w:r>
      <w:proofErr w:type="gramEnd"/>
      <w:r w:rsidRPr="00C214CB">
        <w:rPr>
          <w:sz w:val="28"/>
          <w:szCs w:val="28"/>
          <w:lang w:val="en-US"/>
        </w:rPr>
        <w:t xml:space="preserve"> Bacteriological examination of animals in the first four days of the disease is obtained by the blood, cream liquid and feces from the respiratory tract. In order to detect salmonellosis antibodies with serological reactions, the blood serum of the animals is sent to the study.</w:t>
      </w:r>
    </w:p>
    <w:p w:rsidR="00C214CB" w:rsidRPr="00C214CB" w:rsidRDefault="00C214CB" w:rsidP="00C214CB">
      <w:pPr>
        <w:keepNext/>
        <w:ind w:firstLine="567"/>
        <w:jc w:val="both"/>
        <w:rPr>
          <w:sz w:val="28"/>
          <w:szCs w:val="28"/>
          <w:lang w:val="en-US"/>
        </w:rPr>
      </w:pPr>
      <w:r w:rsidRPr="00C214CB">
        <w:rPr>
          <w:sz w:val="28"/>
          <w:szCs w:val="28"/>
          <w:lang w:val="en-US"/>
        </w:rPr>
        <w:t>Small animals and birds are exposed to parenchymal organs or their cuttings (liver, cholera), spleen, kidney, mesenteric lymph nodes, cord bones, and damaged parts of the calf - lungs.</w:t>
      </w:r>
    </w:p>
    <w:p w:rsidR="00C214CB" w:rsidRPr="00C214CB" w:rsidRDefault="00C214CB" w:rsidP="00C214CB">
      <w:pPr>
        <w:keepNext/>
        <w:ind w:firstLine="567"/>
        <w:jc w:val="both"/>
        <w:rPr>
          <w:sz w:val="28"/>
          <w:szCs w:val="28"/>
          <w:lang w:val="en-US"/>
        </w:rPr>
      </w:pPr>
      <w:r w:rsidRPr="00C214CB">
        <w:rPr>
          <w:sz w:val="28"/>
          <w:szCs w:val="28"/>
          <w:lang w:val="en-US"/>
        </w:rPr>
        <w:t xml:space="preserve">From the research materials EPA, EPS and differential diagnostic environments (Endo, </w:t>
      </w:r>
      <w:proofErr w:type="spellStart"/>
      <w:r w:rsidRPr="00C214CB">
        <w:rPr>
          <w:sz w:val="28"/>
          <w:szCs w:val="28"/>
          <w:lang w:val="en-US"/>
        </w:rPr>
        <w:t>Ploscow</w:t>
      </w:r>
      <w:proofErr w:type="spellEnd"/>
      <w:r w:rsidRPr="00C214CB">
        <w:rPr>
          <w:sz w:val="28"/>
          <w:szCs w:val="28"/>
          <w:lang w:val="en-US"/>
        </w:rPr>
        <w:t xml:space="preserve"> or bismuth-</w:t>
      </w:r>
      <w:proofErr w:type="spellStart"/>
      <w:r w:rsidRPr="00C214CB">
        <w:rPr>
          <w:sz w:val="28"/>
          <w:szCs w:val="28"/>
          <w:lang w:val="en-US"/>
        </w:rPr>
        <w:t>sulphite</w:t>
      </w:r>
      <w:proofErr w:type="spellEnd"/>
      <w:r w:rsidRPr="00C214CB">
        <w:rPr>
          <w:sz w:val="28"/>
          <w:szCs w:val="28"/>
          <w:lang w:val="en-US"/>
        </w:rPr>
        <w:t xml:space="preserve"> agar) are spilled. It defines antibodies against salmonellosis from the blood serum animal agglutination reaction (AP). The cultures, morphological, biochemical and antigenic properties of growing shoots are studied. In order to detect virulent properties, the growth suspension is infected into the abdominal cavity of the white mice. An immune fluorescence reaction is used to rapidly detect the salmonella. In the phagocytosis of salmonellas, polyvalent and typical salmonellosis phages are used. To do this, after spraying the daily dose of salmonellas on the Pyramid at the healing plate, insert a few drops of fags into one corner of the glass and hold it for 24 hours in a thermostat. A drop of salmonella in the droplets causes a "sterile zone".</w:t>
      </w:r>
    </w:p>
    <w:p w:rsidR="00C214CB" w:rsidRPr="00C214CB" w:rsidRDefault="00C214CB" w:rsidP="00C214CB">
      <w:pPr>
        <w:keepNext/>
        <w:ind w:firstLine="567"/>
        <w:jc w:val="both"/>
        <w:rPr>
          <w:sz w:val="28"/>
          <w:szCs w:val="28"/>
          <w:lang w:val="en-US"/>
        </w:rPr>
      </w:pPr>
      <w:r w:rsidRPr="00C214CB">
        <w:rPr>
          <w:sz w:val="28"/>
          <w:szCs w:val="28"/>
          <w:lang w:val="en-US"/>
        </w:rPr>
        <w:t>Currently, about 1,500 species are known to be related to antigenic structure and enzymatic activity of salmonella, of which about 150 are found in Europe.</w:t>
      </w:r>
    </w:p>
    <w:p w:rsidR="00C214CB" w:rsidRPr="00C214CB" w:rsidRDefault="00C214CB" w:rsidP="00C214CB">
      <w:pPr>
        <w:keepNext/>
        <w:ind w:firstLine="567"/>
        <w:jc w:val="both"/>
        <w:rPr>
          <w:sz w:val="28"/>
          <w:szCs w:val="28"/>
          <w:lang w:val="en-US"/>
        </w:rPr>
      </w:pPr>
      <w:proofErr w:type="gramStart"/>
      <w:r w:rsidRPr="00C214CB">
        <w:rPr>
          <w:sz w:val="28"/>
          <w:szCs w:val="28"/>
          <w:lang w:val="en-US"/>
        </w:rPr>
        <w:t>Morphology.</w:t>
      </w:r>
      <w:proofErr w:type="gramEnd"/>
      <w:r w:rsidRPr="00C214CB">
        <w:rPr>
          <w:sz w:val="28"/>
          <w:szCs w:val="28"/>
          <w:lang w:val="en-US"/>
        </w:rPr>
        <w:t xml:space="preserve"> Sticks, edges, rarely oval shapes, average size: 2-4 microns in length, width of 0.2-0.6 </w:t>
      </w:r>
      <w:r w:rsidRPr="00C214CB">
        <w:rPr>
          <w:sz w:val="28"/>
          <w:szCs w:val="28"/>
        </w:rPr>
        <w:t>μ</w:t>
      </w:r>
      <w:r w:rsidRPr="00C214CB">
        <w:rPr>
          <w:sz w:val="28"/>
          <w:szCs w:val="28"/>
          <w:lang w:val="en-US"/>
        </w:rPr>
        <w:t xml:space="preserve">m. Sometimes the rod may look like a thread. </w:t>
      </w:r>
      <w:proofErr w:type="gramStart"/>
      <w:r w:rsidRPr="00C214CB">
        <w:rPr>
          <w:sz w:val="28"/>
          <w:szCs w:val="28"/>
          <w:lang w:val="en-US"/>
        </w:rPr>
        <w:t xml:space="preserve">Rare movements due to </w:t>
      </w:r>
      <w:proofErr w:type="spellStart"/>
      <w:r w:rsidRPr="00C214CB">
        <w:rPr>
          <w:sz w:val="28"/>
          <w:szCs w:val="28"/>
          <w:lang w:val="en-US"/>
        </w:rPr>
        <w:t>peritrigial</w:t>
      </w:r>
      <w:proofErr w:type="spellEnd"/>
      <w:r w:rsidRPr="00C214CB">
        <w:rPr>
          <w:sz w:val="28"/>
          <w:szCs w:val="28"/>
          <w:lang w:val="en-US"/>
        </w:rPr>
        <w:t xml:space="preserve"> catarrh, antibodies that can be easily painted, and germicidal bacteria.</w:t>
      </w:r>
      <w:proofErr w:type="gramEnd"/>
    </w:p>
    <w:p w:rsidR="00C214CB" w:rsidRPr="00C214CB" w:rsidRDefault="00C214CB" w:rsidP="00C214CB">
      <w:pPr>
        <w:keepNext/>
        <w:ind w:firstLine="567"/>
        <w:jc w:val="both"/>
        <w:rPr>
          <w:sz w:val="28"/>
          <w:szCs w:val="28"/>
          <w:lang w:val="en-US"/>
        </w:rPr>
      </w:pPr>
      <w:proofErr w:type="gramStart"/>
      <w:r w:rsidRPr="00C214CB">
        <w:rPr>
          <w:sz w:val="28"/>
          <w:szCs w:val="28"/>
          <w:lang w:val="en-US"/>
        </w:rPr>
        <w:t>Growth (cultivation).</w:t>
      </w:r>
      <w:proofErr w:type="gramEnd"/>
      <w:r w:rsidRPr="00C214CB">
        <w:rPr>
          <w:sz w:val="28"/>
          <w:szCs w:val="28"/>
          <w:lang w:val="en-US"/>
        </w:rPr>
        <w:t xml:space="preserve"> Salmonella are aerobics or optional aerobes. Bacteria usually grow well in moderate environments, optimum </w:t>
      </w:r>
      <w:proofErr w:type="spellStart"/>
      <w:r w:rsidRPr="00C214CB">
        <w:rPr>
          <w:sz w:val="28"/>
          <w:szCs w:val="28"/>
          <w:lang w:val="en-US"/>
        </w:rPr>
        <w:t>cobeus</w:t>
      </w:r>
      <w:proofErr w:type="spellEnd"/>
      <w:r w:rsidRPr="00C214CB">
        <w:rPr>
          <w:sz w:val="28"/>
          <w:szCs w:val="28"/>
          <w:lang w:val="en-US"/>
        </w:rPr>
        <w:t xml:space="preserve"> average 370 ° C, medium pH 7.2-7.6, and certain types of bacteria are slowly at room temperature. Many nutritious environments are presented to determine the identification and separation of salmonella.</w:t>
      </w:r>
    </w:p>
    <w:p w:rsidR="00C214CB" w:rsidRPr="00C214CB" w:rsidRDefault="00C214CB" w:rsidP="00C214CB">
      <w:pPr>
        <w:keepNext/>
        <w:ind w:firstLine="567"/>
        <w:jc w:val="both"/>
        <w:rPr>
          <w:sz w:val="28"/>
          <w:szCs w:val="28"/>
          <w:lang w:val="en-US"/>
        </w:rPr>
      </w:pPr>
      <w:r w:rsidRPr="00C214CB">
        <w:rPr>
          <w:sz w:val="28"/>
          <w:szCs w:val="28"/>
          <w:lang w:val="en-US"/>
        </w:rPr>
        <w:t xml:space="preserve">The smooth S-shaped broth forms a well-colored colony in homogeneous clouding, dense circles, </w:t>
      </w:r>
      <w:proofErr w:type="gramStart"/>
      <w:r w:rsidRPr="00C214CB">
        <w:rPr>
          <w:sz w:val="28"/>
          <w:szCs w:val="28"/>
          <w:lang w:val="en-US"/>
        </w:rPr>
        <w:t>glossy</w:t>
      </w:r>
      <w:proofErr w:type="gramEnd"/>
      <w:r w:rsidRPr="00C214CB">
        <w:rPr>
          <w:sz w:val="28"/>
          <w:szCs w:val="28"/>
          <w:lang w:val="en-US"/>
        </w:rPr>
        <w:t>, moist, light blue in the light.</w:t>
      </w:r>
    </w:p>
    <w:p w:rsidR="00C214CB" w:rsidRPr="00C214CB" w:rsidRDefault="00C214CB" w:rsidP="00C214CB">
      <w:pPr>
        <w:keepNext/>
        <w:ind w:firstLine="567"/>
        <w:jc w:val="both"/>
        <w:rPr>
          <w:sz w:val="28"/>
          <w:szCs w:val="28"/>
          <w:lang w:val="en-US"/>
        </w:rPr>
      </w:pPr>
      <w:r w:rsidRPr="00C214CB">
        <w:rPr>
          <w:sz w:val="28"/>
          <w:szCs w:val="28"/>
          <w:lang w:val="en-US"/>
        </w:rPr>
        <w:t xml:space="preserve">Cretaceous - R-shaped </w:t>
      </w:r>
      <w:proofErr w:type="gramStart"/>
      <w:r w:rsidRPr="00C214CB">
        <w:rPr>
          <w:sz w:val="28"/>
          <w:szCs w:val="28"/>
          <w:lang w:val="en-US"/>
        </w:rPr>
        <w:t>type - in a liquid medium - translucent, wavy, in a solid nutrient environment, curved up the edges and form</w:t>
      </w:r>
      <w:proofErr w:type="gramEnd"/>
      <w:r w:rsidRPr="00C214CB">
        <w:rPr>
          <w:sz w:val="28"/>
          <w:szCs w:val="28"/>
          <w:lang w:val="en-US"/>
        </w:rPr>
        <w:t xml:space="preserve"> a dense colony. Some salmonella bacteria form small colonies in nutrients.</w:t>
      </w:r>
    </w:p>
    <w:p w:rsidR="00C214CB" w:rsidRPr="00C214CB" w:rsidRDefault="00C214CB" w:rsidP="00C214CB">
      <w:pPr>
        <w:keepNext/>
        <w:ind w:firstLine="567"/>
        <w:jc w:val="both"/>
        <w:rPr>
          <w:sz w:val="28"/>
          <w:szCs w:val="28"/>
          <w:lang w:val="en-US"/>
        </w:rPr>
      </w:pPr>
      <w:proofErr w:type="gramStart"/>
      <w:r w:rsidRPr="00C214CB">
        <w:rPr>
          <w:sz w:val="28"/>
          <w:szCs w:val="28"/>
          <w:lang w:val="en-US"/>
        </w:rPr>
        <w:t>Biochemical properties.</w:t>
      </w:r>
      <w:proofErr w:type="gramEnd"/>
      <w:r w:rsidRPr="00C214CB">
        <w:rPr>
          <w:sz w:val="28"/>
          <w:szCs w:val="28"/>
          <w:lang w:val="en-US"/>
        </w:rPr>
        <w:t xml:space="preserve"> Salmonella bacteria do not ferment the urea, lactose, sucrose, many types of gelatin and do not form </w:t>
      </w:r>
      <w:proofErr w:type="spellStart"/>
      <w:r w:rsidRPr="00C214CB">
        <w:rPr>
          <w:sz w:val="28"/>
          <w:szCs w:val="28"/>
          <w:lang w:val="en-US"/>
        </w:rPr>
        <w:t>indole</w:t>
      </w:r>
      <w:proofErr w:type="spellEnd"/>
      <w:r w:rsidRPr="00C214CB">
        <w:rPr>
          <w:sz w:val="28"/>
          <w:szCs w:val="28"/>
          <w:lang w:val="en-US"/>
        </w:rPr>
        <w:t xml:space="preserve"> and </w:t>
      </w:r>
      <w:proofErr w:type="spellStart"/>
      <w:r w:rsidRPr="00C214CB">
        <w:rPr>
          <w:sz w:val="28"/>
          <w:szCs w:val="28"/>
          <w:lang w:val="en-US"/>
        </w:rPr>
        <w:t>acetylmethylcarbbinol</w:t>
      </w:r>
      <w:proofErr w:type="spellEnd"/>
      <w:r w:rsidRPr="00C214CB">
        <w:rPr>
          <w:sz w:val="28"/>
          <w:szCs w:val="28"/>
          <w:lang w:val="en-US"/>
        </w:rPr>
        <w:t xml:space="preserve">. Salmonella bacteria restore </w:t>
      </w:r>
      <w:proofErr w:type="spellStart"/>
      <w:r w:rsidRPr="00C214CB">
        <w:rPr>
          <w:sz w:val="28"/>
          <w:szCs w:val="28"/>
          <w:lang w:val="en-US"/>
        </w:rPr>
        <w:t>glycose</w:t>
      </w:r>
      <w:proofErr w:type="spellEnd"/>
      <w:r w:rsidRPr="00C214CB">
        <w:rPr>
          <w:sz w:val="28"/>
          <w:szCs w:val="28"/>
          <w:lang w:val="en-US"/>
        </w:rPr>
        <w:t xml:space="preserve">, </w:t>
      </w:r>
      <w:proofErr w:type="spellStart"/>
      <w:r w:rsidRPr="00C214CB">
        <w:rPr>
          <w:sz w:val="28"/>
          <w:szCs w:val="28"/>
          <w:lang w:val="en-US"/>
        </w:rPr>
        <w:t>galactose</w:t>
      </w:r>
      <w:proofErr w:type="spellEnd"/>
      <w:r w:rsidRPr="00C214CB">
        <w:rPr>
          <w:sz w:val="28"/>
          <w:szCs w:val="28"/>
          <w:lang w:val="en-US"/>
        </w:rPr>
        <w:t xml:space="preserve">, mannose, fructose, arabinose, xylose, </w:t>
      </w:r>
      <w:proofErr w:type="spellStart"/>
      <w:r w:rsidRPr="00C214CB">
        <w:rPr>
          <w:sz w:val="28"/>
          <w:szCs w:val="28"/>
          <w:lang w:val="en-US"/>
        </w:rPr>
        <w:t>ramnose</w:t>
      </w:r>
      <w:proofErr w:type="spellEnd"/>
      <w:r w:rsidRPr="00C214CB">
        <w:rPr>
          <w:sz w:val="28"/>
          <w:szCs w:val="28"/>
          <w:lang w:val="en-US"/>
        </w:rPr>
        <w:t xml:space="preserve">, </w:t>
      </w:r>
      <w:proofErr w:type="spellStart"/>
      <w:r w:rsidRPr="00C214CB">
        <w:rPr>
          <w:sz w:val="28"/>
          <w:szCs w:val="28"/>
          <w:lang w:val="en-US"/>
        </w:rPr>
        <w:t>mannitol</w:t>
      </w:r>
      <w:proofErr w:type="spellEnd"/>
      <w:r w:rsidRPr="00C214CB">
        <w:rPr>
          <w:sz w:val="28"/>
          <w:szCs w:val="28"/>
          <w:lang w:val="en-US"/>
        </w:rPr>
        <w:t xml:space="preserve">, maltose, glycerin, </w:t>
      </w:r>
      <w:proofErr w:type="spellStart"/>
      <w:r w:rsidRPr="00C214CB">
        <w:rPr>
          <w:sz w:val="28"/>
          <w:szCs w:val="28"/>
          <w:lang w:val="en-US"/>
        </w:rPr>
        <w:t>dulcite</w:t>
      </w:r>
      <w:proofErr w:type="spellEnd"/>
      <w:r w:rsidRPr="00C214CB">
        <w:rPr>
          <w:sz w:val="28"/>
          <w:szCs w:val="28"/>
          <w:lang w:val="en-US"/>
        </w:rPr>
        <w:t>, sorbitol, and a small amount of nitrate and nitride.</w:t>
      </w:r>
    </w:p>
    <w:p w:rsidR="00C214CB" w:rsidRPr="00C214CB" w:rsidRDefault="00C214CB" w:rsidP="00C214CB">
      <w:pPr>
        <w:keepNext/>
        <w:ind w:firstLine="567"/>
        <w:jc w:val="both"/>
        <w:rPr>
          <w:sz w:val="28"/>
          <w:szCs w:val="28"/>
          <w:lang w:val="en-US"/>
        </w:rPr>
      </w:pPr>
      <w:proofErr w:type="gramStart"/>
      <w:r w:rsidRPr="00C214CB">
        <w:rPr>
          <w:sz w:val="28"/>
          <w:szCs w:val="28"/>
          <w:lang w:val="en-US"/>
        </w:rPr>
        <w:t>Tolerance.</w:t>
      </w:r>
      <w:proofErr w:type="gramEnd"/>
      <w:r w:rsidRPr="00C214CB">
        <w:rPr>
          <w:sz w:val="28"/>
          <w:szCs w:val="28"/>
          <w:lang w:val="en-US"/>
        </w:rPr>
        <w:t xml:space="preserve"> Salmonella bacteria are resistant to relatively high temperatures (60-750 ° C), heavy concentrations of salts and some acids. </w:t>
      </w:r>
      <w:proofErr w:type="gramStart"/>
      <w:r w:rsidRPr="00C214CB">
        <w:rPr>
          <w:sz w:val="28"/>
          <w:szCs w:val="28"/>
          <w:lang w:val="en-US"/>
        </w:rPr>
        <w:t>At 1C for a temperature of 600C and at 1000C at once.</w:t>
      </w:r>
      <w:proofErr w:type="gramEnd"/>
    </w:p>
    <w:p w:rsidR="00C214CB" w:rsidRPr="00C214CB" w:rsidRDefault="00C214CB" w:rsidP="00C214CB">
      <w:pPr>
        <w:keepNext/>
        <w:ind w:firstLine="567"/>
        <w:jc w:val="both"/>
        <w:rPr>
          <w:sz w:val="28"/>
          <w:szCs w:val="28"/>
          <w:lang w:val="en-US"/>
        </w:rPr>
      </w:pPr>
      <w:r w:rsidRPr="00C214CB">
        <w:rPr>
          <w:sz w:val="28"/>
          <w:szCs w:val="28"/>
          <w:lang w:val="en-US"/>
        </w:rPr>
        <w:t xml:space="preserve">Salted and smoked food is stored for several months. She lives up to several months at room temperature. </w:t>
      </w:r>
      <w:proofErr w:type="gramStart"/>
      <w:r w:rsidRPr="00C214CB">
        <w:rPr>
          <w:sz w:val="28"/>
          <w:szCs w:val="28"/>
          <w:lang w:val="en-US"/>
        </w:rPr>
        <w:t>Dies from direct sunlight for 5-10 hours.</w:t>
      </w:r>
      <w:proofErr w:type="gramEnd"/>
      <w:r w:rsidRPr="00C214CB">
        <w:rPr>
          <w:sz w:val="28"/>
          <w:szCs w:val="28"/>
          <w:lang w:val="en-US"/>
        </w:rPr>
        <w:t xml:space="preserve"> In the outer environment it is stored for up to 20 to 120 days, for 100 days in kettles, in dry </w:t>
      </w:r>
      <w:r w:rsidRPr="00C214CB">
        <w:rPr>
          <w:sz w:val="28"/>
          <w:szCs w:val="28"/>
          <w:lang w:val="en-US"/>
        </w:rPr>
        <w:lastRenderedPageBreak/>
        <w:t xml:space="preserve">excretion for up to several years. Disinfection solutions kill at once. </w:t>
      </w:r>
      <w:proofErr w:type="gramStart"/>
      <w:r w:rsidRPr="00C214CB">
        <w:rPr>
          <w:sz w:val="28"/>
          <w:szCs w:val="28"/>
          <w:lang w:val="en-US"/>
        </w:rPr>
        <w:t xml:space="preserve">Neomycin, tetracycline, </w:t>
      </w:r>
      <w:proofErr w:type="spellStart"/>
      <w:r w:rsidRPr="00C214CB">
        <w:rPr>
          <w:sz w:val="28"/>
          <w:szCs w:val="28"/>
          <w:lang w:val="en-US"/>
        </w:rPr>
        <w:t>levomocyte</w:t>
      </w:r>
      <w:proofErr w:type="spellEnd"/>
      <w:r w:rsidRPr="00C214CB">
        <w:rPr>
          <w:sz w:val="28"/>
          <w:szCs w:val="28"/>
          <w:lang w:val="en-US"/>
        </w:rPr>
        <w:t xml:space="preserve">, streptomycin, </w:t>
      </w:r>
      <w:proofErr w:type="spellStart"/>
      <w:r w:rsidRPr="00C214CB">
        <w:rPr>
          <w:sz w:val="28"/>
          <w:szCs w:val="28"/>
          <w:lang w:val="en-US"/>
        </w:rPr>
        <w:t>nitrofuran</w:t>
      </w:r>
      <w:proofErr w:type="spellEnd"/>
      <w:r w:rsidRPr="00C214CB">
        <w:rPr>
          <w:sz w:val="28"/>
          <w:szCs w:val="28"/>
          <w:lang w:val="en-US"/>
        </w:rPr>
        <w:t xml:space="preserve"> and </w:t>
      </w:r>
      <w:proofErr w:type="spellStart"/>
      <w:r w:rsidRPr="00C214CB">
        <w:rPr>
          <w:sz w:val="28"/>
          <w:szCs w:val="28"/>
          <w:lang w:val="en-US"/>
        </w:rPr>
        <w:t>sulphanilamide</w:t>
      </w:r>
      <w:proofErr w:type="spellEnd"/>
      <w:r w:rsidRPr="00C214CB">
        <w:rPr>
          <w:sz w:val="28"/>
          <w:szCs w:val="28"/>
          <w:lang w:val="en-US"/>
        </w:rPr>
        <w:t>.</w:t>
      </w:r>
      <w:proofErr w:type="gramEnd"/>
    </w:p>
    <w:p w:rsidR="00C214CB" w:rsidRPr="00C214CB" w:rsidRDefault="00C214CB" w:rsidP="00C214CB">
      <w:pPr>
        <w:keepNext/>
        <w:ind w:firstLine="567"/>
        <w:jc w:val="both"/>
        <w:rPr>
          <w:sz w:val="28"/>
          <w:szCs w:val="28"/>
          <w:lang w:val="en-US"/>
        </w:rPr>
      </w:pPr>
      <w:proofErr w:type="gramStart"/>
      <w:r w:rsidRPr="00C214CB">
        <w:rPr>
          <w:sz w:val="28"/>
          <w:szCs w:val="28"/>
          <w:lang w:val="en-US"/>
        </w:rPr>
        <w:t>Pathogenicity.</w:t>
      </w:r>
      <w:proofErr w:type="gramEnd"/>
      <w:r w:rsidRPr="00C214CB">
        <w:rPr>
          <w:sz w:val="28"/>
          <w:szCs w:val="28"/>
          <w:lang w:val="en-US"/>
        </w:rPr>
        <w:t xml:space="preserve"> In normal conditions salmonella bacteria are a </w:t>
      </w:r>
      <w:proofErr w:type="spellStart"/>
      <w:r w:rsidRPr="00C214CB">
        <w:rPr>
          <w:sz w:val="28"/>
          <w:szCs w:val="28"/>
          <w:lang w:val="en-US"/>
        </w:rPr>
        <w:t>septicemic</w:t>
      </w:r>
      <w:proofErr w:type="spellEnd"/>
      <w:r w:rsidRPr="00C214CB">
        <w:rPr>
          <w:sz w:val="28"/>
          <w:szCs w:val="28"/>
          <w:lang w:val="en-US"/>
        </w:rPr>
        <w:t xml:space="preserve"> infection that causes gastrointestinal tract, pneumonia, and also cattle abnormalities. </w:t>
      </w:r>
      <w:proofErr w:type="spellStart"/>
      <w:r w:rsidRPr="00C214CB">
        <w:rPr>
          <w:sz w:val="28"/>
          <w:szCs w:val="28"/>
          <w:lang w:val="en-US"/>
        </w:rPr>
        <w:t>Salmonelles</w:t>
      </w:r>
      <w:proofErr w:type="spellEnd"/>
      <w:r w:rsidRPr="00C214CB">
        <w:rPr>
          <w:sz w:val="28"/>
          <w:szCs w:val="28"/>
          <w:lang w:val="en-US"/>
        </w:rPr>
        <w:t xml:space="preserve"> are harmful to animals, such as calves, poultry, birds (chickens, goats, ducks, </w:t>
      </w:r>
      <w:proofErr w:type="gramStart"/>
      <w:r w:rsidRPr="00C214CB">
        <w:rPr>
          <w:sz w:val="28"/>
          <w:szCs w:val="28"/>
          <w:lang w:val="en-US"/>
        </w:rPr>
        <w:t>turkeys</w:t>
      </w:r>
      <w:proofErr w:type="gramEnd"/>
      <w:r w:rsidRPr="00C214CB">
        <w:rPr>
          <w:sz w:val="28"/>
          <w:szCs w:val="28"/>
          <w:lang w:val="en-US"/>
        </w:rPr>
        <w:t>), rodents (mice, rabbits, rabbits), hops and foxes. The main cause of the disease is unsatisfactory nutrition. The most common type and type of Salmonella bacteria is virulent to laboratory animals. The main sensitivity is white mice. Distributes the thermo-stable endotoxin when chemically damaged Salmonella bacteria or bacterial disturbances. Injection of lab animals into the abdomen may cause inflammation, diarrhea and dropping.</w:t>
      </w:r>
    </w:p>
    <w:p w:rsidR="00C214CB" w:rsidRPr="00FB2D80" w:rsidRDefault="00C214CB" w:rsidP="00C214CB">
      <w:pPr>
        <w:keepNext/>
        <w:ind w:firstLine="567"/>
        <w:jc w:val="both"/>
        <w:rPr>
          <w:sz w:val="28"/>
          <w:szCs w:val="28"/>
          <w:lang w:val="en-US"/>
        </w:rPr>
      </w:pPr>
      <w:proofErr w:type="gramStart"/>
      <w:r w:rsidRPr="00C214CB">
        <w:rPr>
          <w:sz w:val="28"/>
          <w:szCs w:val="28"/>
          <w:lang w:val="en-US"/>
        </w:rPr>
        <w:t>Immunity.Recovery due to immune deficiency with human and cellular protection factors.</w:t>
      </w:r>
      <w:proofErr w:type="gramEnd"/>
      <w:r w:rsidRPr="00C214CB">
        <w:rPr>
          <w:sz w:val="28"/>
          <w:szCs w:val="28"/>
          <w:lang w:val="en-US"/>
        </w:rPr>
        <w:t xml:space="preserve"> During immune supplementation, salmonellosis is anti-infectious. In this regard, it is desirable to focus on antioxidant protection. In response to antigenic irritation, agglutinin, </w:t>
      </w:r>
      <w:proofErr w:type="spellStart"/>
      <w:r w:rsidRPr="00C214CB">
        <w:rPr>
          <w:sz w:val="28"/>
          <w:szCs w:val="28"/>
          <w:lang w:val="en-US"/>
        </w:rPr>
        <w:t>praptin</w:t>
      </w:r>
      <w:proofErr w:type="spellEnd"/>
      <w:r w:rsidRPr="00C214CB">
        <w:rPr>
          <w:sz w:val="28"/>
          <w:szCs w:val="28"/>
          <w:lang w:val="en-US"/>
        </w:rPr>
        <w:t xml:space="preserve">, complement binding antibody and </w:t>
      </w:r>
      <w:proofErr w:type="spellStart"/>
      <w:r w:rsidRPr="00C214CB">
        <w:rPr>
          <w:sz w:val="28"/>
          <w:szCs w:val="28"/>
          <w:lang w:val="en-US"/>
        </w:rPr>
        <w:t>bacteriolysins</w:t>
      </w:r>
      <w:proofErr w:type="spellEnd"/>
      <w:r w:rsidRPr="00C214CB">
        <w:rPr>
          <w:sz w:val="28"/>
          <w:szCs w:val="28"/>
          <w:lang w:val="en-US"/>
        </w:rPr>
        <w:t xml:space="preserve"> are collected in the animal's body. The number of these antibodies will reach the maximum after 2-3 weeks. Antibodies typically persist for several months and then gradually decrease their </w:t>
      </w:r>
      <w:proofErr w:type="spellStart"/>
      <w:r w:rsidRPr="00C214CB">
        <w:rPr>
          <w:sz w:val="28"/>
          <w:szCs w:val="28"/>
          <w:lang w:val="en-US"/>
        </w:rPr>
        <w:t>titre</w:t>
      </w:r>
      <w:proofErr w:type="spellEnd"/>
      <w:r w:rsidRPr="00C214CB">
        <w:rPr>
          <w:sz w:val="28"/>
          <w:szCs w:val="28"/>
          <w:lang w:val="en-US"/>
        </w:rPr>
        <w:t>. But due to cellular reactivity, immunity remains. Salmonellosis is expressed in the form of phagocytosis activation in cellular reactions, parenchymal and lymph nodes, in the formation of granulomatous multiple nodes. The extent to which the antigen effect is effective contributes to permanent immunity. Therefore, treatment with antibiotics at the early stages of disease in animals leads to a lack of immunity.</w:t>
      </w:r>
    </w:p>
    <w:p w:rsidR="00C214CB" w:rsidRPr="00C214CB" w:rsidRDefault="00C214CB" w:rsidP="00C214CB">
      <w:pPr>
        <w:ind w:firstLine="540"/>
        <w:jc w:val="both"/>
        <w:rPr>
          <w:sz w:val="28"/>
          <w:szCs w:val="28"/>
          <w:lang w:val="en-US"/>
        </w:rPr>
      </w:pPr>
      <w:r w:rsidRPr="00C214CB">
        <w:rPr>
          <w:sz w:val="28"/>
          <w:szCs w:val="28"/>
          <w:lang w:val="en-US"/>
        </w:rPr>
        <w:t xml:space="preserve">In </w:t>
      </w:r>
      <w:proofErr w:type="spellStart"/>
      <w:r w:rsidRPr="00C214CB">
        <w:rPr>
          <w:sz w:val="28"/>
          <w:szCs w:val="28"/>
          <w:lang w:val="en-US"/>
        </w:rPr>
        <w:t>immunogenesis</w:t>
      </w:r>
      <w:proofErr w:type="spellEnd"/>
      <w:r w:rsidRPr="00C214CB">
        <w:rPr>
          <w:sz w:val="28"/>
          <w:szCs w:val="28"/>
          <w:lang w:val="en-US"/>
        </w:rPr>
        <w:t xml:space="preserve">, the leading antigen is O-antigen. The immune response to immunoglobulin is caused by the formation of </w:t>
      </w:r>
      <w:proofErr w:type="spellStart"/>
      <w:r w:rsidRPr="00C214CB">
        <w:rPr>
          <w:sz w:val="28"/>
          <w:szCs w:val="28"/>
          <w:lang w:val="en-US"/>
        </w:rPr>
        <w:t>IgM</w:t>
      </w:r>
      <w:proofErr w:type="spellEnd"/>
      <w:r w:rsidRPr="00C214CB">
        <w:rPr>
          <w:sz w:val="28"/>
          <w:szCs w:val="28"/>
          <w:lang w:val="en-US"/>
        </w:rPr>
        <w:t xml:space="preserve"> and </w:t>
      </w:r>
      <w:proofErr w:type="spellStart"/>
      <w:r w:rsidRPr="00C214CB">
        <w:rPr>
          <w:sz w:val="28"/>
          <w:szCs w:val="28"/>
          <w:lang w:val="en-US"/>
        </w:rPr>
        <w:t>IgG</w:t>
      </w:r>
      <w:proofErr w:type="spellEnd"/>
      <w:r w:rsidRPr="00C214CB">
        <w:rPr>
          <w:sz w:val="28"/>
          <w:szCs w:val="28"/>
          <w:lang w:val="en-US"/>
        </w:rPr>
        <w:t>. In the chronic and secretive (latent) forms of salmonellosis, the immunological response is evident to varying degrees.</w:t>
      </w:r>
    </w:p>
    <w:p w:rsidR="00C214CB" w:rsidRPr="00C214CB" w:rsidRDefault="00C214CB" w:rsidP="00C214CB">
      <w:pPr>
        <w:ind w:firstLine="540"/>
        <w:jc w:val="both"/>
        <w:rPr>
          <w:sz w:val="28"/>
          <w:szCs w:val="28"/>
          <w:lang w:val="en-US"/>
        </w:rPr>
      </w:pPr>
      <w:proofErr w:type="gramStart"/>
      <w:r w:rsidRPr="00C214CB">
        <w:rPr>
          <w:sz w:val="28"/>
          <w:szCs w:val="28"/>
          <w:lang w:val="en-US"/>
        </w:rPr>
        <w:t>Diagnostics.</w:t>
      </w:r>
      <w:proofErr w:type="gramEnd"/>
      <w:r w:rsidRPr="00C214CB">
        <w:rPr>
          <w:sz w:val="28"/>
          <w:szCs w:val="28"/>
          <w:lang w:val="en-US"/>
        </w:rPr>
        <w:t xml:space="preserve"> Salmonellosis is diagnosed with clinical and epizootic, pathological-anatomic, bacteriological and serological examination methods.</w:t>
      </w:r>
    </w:p>
    <w:p w:rsidR="00C214CB" w:rsidRPr="00C214CB" w:rsidRDefault="00C214CB" w:rsidP="00C214CB">
      <w:pPr>
        <w:ind w:firstLine="540"/>
        <w:jc w:val="both"/>
        <w:rPr>
          <w:sz w:val="28"/>
          <w:szCs w:val="28"/>
          <w:lang w:val="en-US"/>
        </w:rPr>
      </w:pPr>
      <w:r w:rsidRPr="00C214CB">
        <w:rPr>
          <w:sz w:val="28"/>
          <w:szCs w:val="28"/>
          <w:lang w:val="en-US"/>
        </w:rPr>
        <w:t>Diagnostic examination: Blood tests in the living (</w:t>
      </w:r>
      <w:proofErr w:type="spellStart"/>
      <w:r w:rsidRPr="00C214CB">
        <w:rPr>
          <w:sz w:val="28"/>
          <w:szCs w:val="28"/>
          <w:lang w:val="en-US"/>
        </w:rPr>
        <w:t>hemoculture</w:t>
      </w:r>
      <w:proofErr w:type="spellEnd"/>
      <w:r w:rsidRPr="00C214CB">
        <w:rPr>
          <w:sz w:val="28"/>
          <w:szCs w:val="28"/>
          <w:lang w:val="en-US"/>
        </w:rPr>
        <w:t xml:space="preserve"> method), nasal swab, stool (</w:t>
      </w:r>
      <w:proofErr w:type="spellStart"/>
      <w:r w:rsidRPr="00C214CB">
        <w:rPr>
          <w:sz w:val="28"/>
          <w:szCs w:val="28"/>
          <w:lang w:val="en-US"/>
        </w:rPr>
        <w:t>capro</w:t>
      </w:r>
      <w:proofErr w:type="spellEnd"/>
      <w:r w:rsidRPr="00C214CB">
        <w:rPr>
          <w:sz w:val="28"/>
          <w:szCs w:val="28"/>
          <w:lang w:val="en-US"/>
        </w:rPr>
        <w:t xml:space="preserve"> culture). The </w:t>
      </w:r>
      <w:proofErr w:type="spellStart"/>
      <w:r w:rsidRPr="00C214CB">
        <w:rPr>
          <w:sz w:val="28"/>
          <w:szCs w:val="28"/>
          <w:lang w:val="en-US"/>
        </w:rPr>
        <w:t>hemoculture</w:t>
      </w:r>
      <w:proofErr w:type="spellEnd"/>
      <w:r w:rsidRPr="00C214CB">
        <w:rPr>
          <w:sz w:val="28"/>
          <w:szCs w:val="28"/>
          <w:lang w:val="en-US"/>
        </w:rPr>
        <w:t xml:space="preserve"> method should be used for bacteremia (salivation) and salmonellosis erosion. To this end, we inject 5 to 10 ml of the arterial tubercle into the 5-6 tubes with 10-20% bullion or semi-liquid agar, and pour it into the Petri dish the next day. In the laboratory for the diagnosis of the dead, it sends new dead animals and abortions. Instead of dead animals, salmonella bacteria infect the </w:t>
      </w:r>
      <w:proofErr w:type="spellStart"/>
      <w:r w:rsidRPr="00C214CB">
        <w:rPr>
          <w:sz w:val="28"/>
          <w:szCs w:val="28"/>
          <w:lang w:val="en-US"/>
        </w:rPr>
        <w:t>parenchymatous</w:t>
      </w:r>
      <w:proofErr w:type="spellEnd"/>
      <w:r w:rsidRPr="00C214CB">
        <w:rPr>
          <w:sz w:val="28"/>
          <w:szCs w:val="28"/>
          <w:lang w:val="en-US"/>
        </w:rPr>
        <w:t xml:space="preserve"> organs (liver, gall bladder and lymph nodes and spleen, lungs, kidneys, intestinal lymph nodes, bones, etc.) Visually dispose of the organisms through the microscope (dyeing by Gram method).</w:t>
      </w:r>
    </w:p>
    <w:p w:rsidR="00C214CB" w:rsidRPr="00C214CB" w:rsidRDefault="00C214CB" w:rsidP="00C214CB">
      <w:pPr>
        <w:ind w:firstLine="540"/>
        <w:jc w:val="both"/>
        <w:rPr>
          <w:sz w:val="28"/>
          <w:szCs w:val="28"/>
          <w:lang w:val="en-US"/>
        </w:rPr>
      </w:pPr>
      <w:proofErr w:type="gramStart"/>
      <w:r w:rsidRPr="00C214CB">
        <w:rPr>
          <w:sz w:val="28"/>
          <w:szCs w:val="28"/>
          <w:lang w:val="en-US"/>
        </w:rPr>
        <w:t>Serological diagnostics.</w:t>
      </w:r>
      <w:proofErr w:type="gramEnd"/>
      <w:r w:rsidRPr="00C214CB">
        <w:rPr>
          <w:sz w:val="28"/>
          <w:szCs w:val="28"/>
          <w:lang w:val="en-US"/>
        </w:rPr>
        <w:t xml:space="preserve"> For the purpose of diagnosis of salmonellosis and for detection of secret forms of salmonellosis, the animal uses agglutination reaction in blood serum.</w:t>
      </w:r>
    </w:p>
    <w:p w:rsidR="00C214CB" w:rsidRPr="00C214CB" w:rsidRDefault="00C214CB" w:rsidP="00C214CB">
      <w:pPr>
        <w:ind w:firstLine="540"/>
        <w:jc w:val="both"/>
        <w:rPr>
          <w:sz w:val="28"/>
          <w:szCs w:val="28"/>
          <w:lang w:val="en-US"/>
        </w:rPr>
      </w:pPr>
      <w:proofErr w:type="gramStart"/>
      <w:r w:rsidRPr="00C214CB">
        <w:rPr>
          <w:sz w:val="28"/>
          <w:szCs w:val="28"/>
          <w:lang w:val="en-US"/>
        </w:rPr>
        <w:t>Hummer salmonellosis.</w:t>
      </w:r>
      <w:proofErr w:type="gramEnd"/>
      <w:r w:rsidRPr="00C214CB">
        <w:rPr>
          <w:sz w:val="28"/>
          <w:szCs w:val="28"/>
          <w:lang w:val="en-US"/>
        </w:rPr>
        <w:t xml:space="preserve"> In vomiting, the infection flows in acute and chronic forms, increases body temperature, breaks down the intestine, and lungs become inflamed.</w:t>
      </w:r>
    </w:p>
    <w:p w:rsidR="00C214CB" w:rsidRPr="00C214CB" w:rsidRDefault="00C214CB" w:rsidP="00C214CB">
      <w:pPr>
        <w:ind w:firstLine="540"/>
        <w:jc w:val="both"/>
        <w:rPr>
          <w:sz w:val="28"/>
          <w:szCs w:val="28"/>
          <w:lang w:val="en-US"/>
        </w:rPr>
      </w:pPr>
      <w:r w:rsidRPr="00C214CB">
        <w:rPr>
          <w:sz w:val="28"/>
          <w:szCs w:val="28"/>
          <w:lang w:val="en-US"/>
        </w:rPr>
        <w:lastRenderedPageBreak/>
        <w:t xml:space="preserve">The main salmonella </w:t>
      </w:r>
      <w:proofErr w:type="spellStart"/>
      <w:proofErr w:type="gramStart"/>
      <w:r w:rsidRPr="00C214CB">
        <w:rPr>
          <w:sz w:val="28"/>
          <w:szCs w:val="28"/>
          <w:lang w:val="en-US"/>
        </w:rPr>
        <w:t>dublin</w:t>
      </w:r>
      <w:proofErr w:type="spellEnd"/>
      <w:proofErr w:type="gramEnd"/>
      <w:r w:rsidRPr="00C214CB">
        <w:rPr>
          <w:sz w:val="28"/>
          <w:szCs w:val="28"/>
          <w:lang w:val="en-US"/>
        </w:rPr>
        <w:t xml:space="preserve">, also Salmonella </w:t>
      </w:r>
      <w:proofErr w:type="spellStart"/>
      <w:r w:rsidRPr="00C214CB">
        <w:rPr>
          <w:sz w:val="28"/>
          <w:szCs w:val="28"/>
          <w:lang w:val="en-US"/>
        </w:rPr>
        <w:t>enteritidis</w:t>
      </w:r>
      <w:proofErr w:type="spellEnd"/>
      <w:r w:rsidRPr="00C214CB">
        <w:rPr>
          <w:sz w:val="28"/>
          <w:szCs w:val="28"/>
          <w:lang w:val="en-US"/>
        </w:rPr>
        <w:t xml:space="preserve"> and Salmonella </w:t>
      </w:r>
      <w:proofErr w:type="spellStart"/>
      <w:r w:rsidRPr="00C214CB">
        <w:rPr>
          <w:sz w:val="28"/>
          <w:szCs w:val="28"/>
          <w:lang w:val="en-US"/>
        </w:rPr>
        <w:t>typhimurium</w:t>
      </w:r>
      <w:proofErr w:type="spellEnd"/>
      <w:r w:rsidRPr="00C214CB">
        <w:rPr>
          <w:sz w:val="28"/>
          <w:szCs w:val="28"/>
          <w:lang w:val="en-US"/>
        </w:rPr>
        <w:t>.</w:t>
      </w:r>
    </w:p>
    <w:p w:rsidR="00C214CB" w:rsidRPr="00C214CB" w:rsidRDefault="00C214CB" w:rsidP="00C214CB">
      <w:pPr>
        <w:ind w:firstLine="540"/>
        <w:jc w:val="both"/>
        <w:rPr>
          <w:sz w:val="28"/>
          <w:szCs w:val="28"/>
          <w:lang w:val="en-US"/>
        </w:rPr>
      </w:pPr>
      <w:proofErr w:type="gramStart"/>
      <w:r w:rsidRPr="00C214CB">
        <w:rPr>
          <w:sz w:val="28"/>
          <w:szCs w:val="28"/>
          <w:lang w:val="en-US"/>
        </w:rPr>
        <w:t>Immunity and prophylaxis.</w:t>
      </w:r>
      <w:proofErr w:type="gramEnd"/>
      <w:r w:rsidRPr="00C214CB">
        <w:rPr>
          <w:sz w:val="28"/>
          <w:szCs w:val="28"/>
          <w:lang w:val="en-US"/>
        </w:rPr>
        <w:t xml:space="preserve"> In immune systems, immunity will last for a long time. </w:t>
      </w:r>
      <w:proofErr w:type="spellStart"/>
      <w:r w:rsidRPr="00C214CB">
        <w:rPr>
          <w:sz w:val="28"/>
          <w:szCs w:val="28"/>
          <w:lang w:val="en-US"/>
        </w:rPr>
        <w:t>Salmonellis</w:t>
      </w:r>
      <w:proofErr w:type="spellEnd"/>
      <w:r w:rsidRPr="00C214CB">
        <w:rPr>
          <w:sz w:val="28"/>
          <w:szCs w:val="28"/>
          <w:lang w:val="en-US"/>
        </w:rPr>
        <w:t xml:space="preserve"> is vaccinated twice a day for cows that are 35-40 days away from calves in calves. </w:t>
      </w:r>
      <w:proofErr w:type="spellStart"/>
      <w:r w:rsidRPr="00C214CB">
        <w:rPr>
          <w:sz w:val="28"/>
          <w:szCs w:val="28"/>
          <w:lang w:val="en-US"/>
        </w:rPr>
        <w:t>Colostrial</w:t>
      </w:r>
      <w:proofErr w:type="spellEnd"/>
      <w:r w:rsidRPr="00C214CB">
        <w:rPr>
          <w:sz w:val="28"/>
          <w:szCs w:val="28"/>
          <w:lang w:val="en-US"/>
        </w:rPr>
        <w:t xml:space="preserve"> immunity is formed in newborn calves. Vaccinated 17-20 days of </w:t>
      </w:r>
      <w:proofErr w:type="gramStart"/>
      <w:r w:rsidRPr="00C214CB">
        <w:rPr>
          <w:sz w:val="28"/>
          <w:szCs w:val="28"/>
          <w:lang w:val="en-US"/>
        </w:rPr>
        <w:t>calves</w:t>
      </w:r>
      <w:proofErr w:type="gramEnd"/>
      <w:r w:rsidRPr="00C214CB">
        <w:rPr>
          <w:sz w:val="28"/>
          <w:szCs w:val="28"/>
          <w:lang w:val="en-US"/>
        </w:rPr>
        <w:t xml:space="preserve"> cows, 8 to 10 days of births, 7 days in the vaccine, and twice with vaccines.</w:t>
      </w:r>
    </w:p>
    <w:p w:rsidR="00C214CB" w:rsidRPr="00C214CB" w:rsidRDefault="00C214CB" w:rsidP="00C214CB">
      <w:pPr>
        <w:ind w:firstLine="540"/>
        <w:jc w:val="both"/>
        <w:rPr>
          <w:sz w:val="28"/>
          <w:szCs w:val="28"/>
          <w:lang w:val="en-US"/>
        </w:rPr>
      </w:pPr>
    </w:p>
    <w:p w:rsidR="00C214CB" w:rsidRPr="00C214CB" w:rsidRDefault="00C214CB" w:rsidP="00C214CB">
      <w:pPr>
        <w:ind w:firstLine="540"/>
        <w:jc w:val="both"/>
        <w:rPr>
          <w:sz w:val="28"/>
          <w:szCs w:val="28"/>
          <w:lang w:val="en-US"/>
        </w:rPr>
      </w:pPr>
      <w:r w:rsidRPr="00C214CB">
        <w:rPr>
          <w:sz w:val="28"/>
          <w:szCs w:val="28"/>
          <w:lang w:val="en-US"/>
        </w:rPr>
        <w:t>Control questions</w:t>
      </w:r>
    </w:p>
    <w:p w:rsidR="00C214CB" w:rsidRPr="00C214CB" w:rsidRDefault="00C214CB" w:rsidP="00C214CB">
      <w:pPr>
        <w:ind w:firstLine="540"/>
        <w:jc w:val="both"/>
        <w:rPr>
          <w:sz w:val="28"/>
          <w:szCs w:val="28"/>
          <w:lang w:val="en-US"/>
        </w:rPr>
      </w:pPr>
      <w:r w:rsidRPr="00C214CB">
        <w:rPr>
          <w:sz w:val="28"/>
          <w:szCs w:val="28"/>
          <w:lang w:val="en-US"/>
        </w:rPr>
        <w:t>1. The origin, morphology of salmonellosis</w:t>
      </w:r>
    </w:p>
    <w:p w:rsidR="00C214CB" w:rsidRPr="00C214CB" w:rsidRDefault="00C214CB" w:rsidP="00C214CB">
      <w:pPr>
        <w:ind w:firstLine="540"/>
        <w:jc w:val="both"/>
        <w:rPr>
          <w:sz w:val="28"/>
          <w:szCs w:val="28"/>
          <w:lang w:val="en-US"/>
        </w:rPr>
      </w:pPr>
      <w:r w:rsidRPr="00C214CB">
        <w:rPr>
          <w:sz w:val="28"/>
          <w:szCs w:val="28"/>
          <w:lang w:val="en-US"/>
        </w:rPr>
        <w:t>2. Clinical symptoms</w:t>
      </w:r>
    </w:p>
    <w:p w:rsidR="00C214CB" w:rsidRPr="00C214CB" w:rsidRDefault="00C214CB" w:rsidP="00C214CB">
      <w:pPr>
        <w:ind w:firstLine="540"/>
        <w:jc w:val="both"/>
        <w:rPr>
          <w:sz w:val="28"/>
          <w:szCs w:val="28"/>
          <w:lang w:val="en-US"/>
        </w:rPr>
      </w:pPr>
      <w:r w:rsidRPr="00C214CB">
        <w:rPr>
          <w:sz w:val="28"/>
          <w:szCs w:val="28"/>
          <w:lang w:val="en-US"/>
        </w:rPr>
        <w:t>3. Peculiarities of paint methods</w:t>
      </w:r>
    </w:p>
    <w:p w:rsidR="00C214CB" w:rsidRPr="00C214CB" w:rsidRDefault="00C214CB" w:rsidP="00C214CB">
      <w:pPr>
        <w:ind w:firstLine="540"/>
        <w:jc w:val="both"/>
        <w:rPr>
          <w:sz w:val="28"/>
          <w:szCs w:val="28"/>
          <w:lang w:val="en-US"/>
        </w:rPr>
      </w:pPr>
      <w:r w:rsidRPr="00C214CB">
        <w:rPr>
          <w:sz w:val="28"/>
          <w:szCs w:val="28"/>
          <w:lang w:val="en-US"/>
        </w:rPr>
        <w:t>4. Nutritional media used</w:t>
      </w:r>
    </w:p>
    <w:p w:rsidR="00C214CB" w:rsidRPr="00C214CB" w:rsidRDefault="00C214CB" w:rsidP="00C214CB">
      <w:pPr>
        <w:ind w:firstLine="540"/>
        <w:jc w:val="both"/>
        <w:rPr>
          <w:sz w:val="28"/>
          <w:szCs w:val="28"/>
          <w:lang w:val="en-US"/>
        </w:rPr>
      </w:pPr>
      <w:r w:rsidRPr="00C214CB">
        <w:rPr>
          <w:sz w:val="28"/>
          <w:szCs w:val="28"/>
          <w:lang w:val="en-US"/>
        </w:rPr>
        <w:t>5. Bacteriological diagnosis of salmonellosis</w:t>
      </w:r>
    </w:p>
    <w:p w:rsidR="00C214CB" w:rsidRPr="00FA0438" w:rsidRDefault="00C214CB" w:rsidP="00FA0438">
      <w:pPr>
        <w:jc w:val="both"/>
        <w:rPr>
          <w:b/>
          <w:sz w:val="28"/>
          <w:szCs w:val="28"/>
          <w:lang w:val="kk-KZ"/>
        </w:rPr>
      </w:pPr>
    </w:p>
    <w:p w:rsidR="00C214CB" w:rsidRPr="00C214CB" w:rsidRDefault="00C214CB" w:rsidP="00C214CB">
      <w:pPr>
        <w:ind w:firstLine="540"/>
        <w:jc w:val="both"/>
        <w:rPr>
          <w:b/>
          <w:sz w:val="28"/>
          <w:szCs w:val="28"/>
          <w:lang w:val="en-US"/>
        </w:rPr>
      </w:pPr>
      <w:r w:rsidRPr="00C214CB">
        <w:rPr>
          <w:b/>
          <w:sz w:val="28"/>
          <w:szCs w:val="28"/>
          <w:lang w:val="en-US"/>
        </w:rPr>
        <w:t>Lecture - 15</w:t>
      </w:r>
    </w:p>
    <w:p w:rsidR="00C214CB" w:rsidRPr="00C214CB" w:rsidRDefault="00C214CB" w:rsidP="00C214CB">
      <w:pPr>
        <w:tabs>
          <w:tab w:val="left" w:pos="996"/>
        </w:tabs>
        <w:ind w:firstLine="540"/>
        <w:jc w:val="both"/>
        <w:rPr>
          <w:b/>
          <w:sz w:val="28"/>
          <w:szCs w:val="28"/>
          <w:lang w:val="en-US"/>
        </w:rPr>
      </w:pPr>
      <w:r w:rsidRPr="00C214CB">
        <w:rPr>
          <w:b/>
          <w:sz w:val="28"/>
          <w:szCs w:val="28"/>
          <w:lang w:val="en-US"/>
        </w:rPr>
        <w:tab/>
      </w:r>
    </w:p>
    <w:p w:rsidR="00C214CB" w:rsidRPr="00C214CB" w:rsidRDefault="00C214CB" w:rsidP="00C214CB">
      <w:pPr>
        <w:ind w:firstLine="540"/>
        <w:jc w:val="both"/>
        <w:rPr>
          <w:b/>
          <w:sz w:val="28"/>
          <w:szCs w:val="28"/>
          <w:lang w:val="en-US"/>
        </w:rPr>
      </w:pPr>
      <w:proofErr w:type="gramStart"/>
      <w:r w:rsidRPr="00C214CB">
        <w:rPr>
          <w:b/>
          <w:sz w:val="28"/>
          <w:szCs w:val="28"/>
          <w:lang w:val="en-US"/>
        </w:rPr>
        <w:t>RELATIVE DISEASES.</w:t>
      </w:r>
      <w:proofErr w:type="gramEnd"/>
      <w:r w:rsidRPr="00C214CB">
        <w:rPr>
          <w:b/>
          <w:sz w:val="28"/>
          <w:szCs w:val="28"/>
          <w:lang w:val="en-US"/>
        </w:rPr>
        <w:t xml:space="preserve"> Newcastle disease, </w:t>
      </w:r>
      <w:proofErr w:type="gramStart"/>
      <w:r w:rsidRPr="00C214CB">
        <w:rPr>
          <w:b/>
          <w:sz w:val="28"/>
          <w:szCs w:val="28"/>
          <w:lang w:val="en-US"/>
        </w:rPr>
        <w:t>Pulmonary</w:t>
      </w:r>
      <w:proofErr w:type="gramEnd"/>
      <w:r w:rsidRPr="00C214CB">
        <w:rPr>
          <w:b/>
          <w:sz w:val="28"/>
          <w:szCs w:val="28"/>
          <w:lang w:val="en-US"/>
        </w:rPr>
        <w:t xml:space="preserve"> disease.</w:t>
      </w:r>
    </w:p>
    <w:p w:rsidR="00C214CB" w:rsidRPr="00C214CB" w:rsidRDefault="00C214CB" w:rsidP="00C214CB">
      <w:pPr>
        <w:ind w:firstLine="540"/>
        <w:jc w:val="both"/>
        <w:rPr>
          <w:b/>
          <w:sz w:val="28"/>
          <w:szCs w:val="28"/>
          <w:lang w:val="en-US"/>
        </w:rPr>
      </w:pPr>
    </w:p>
    <w:p w:rsidR="00C214CB" w:rsidRPr="00C214CB" w:rsidRDefault="00C214CB" w:rsidP="00C214CB">
      <w:pPr>
        <w:ind w:firstLine="540"/>
        <w:jc w:val="both"/>
        <w:rPr>
          <w:b/>
          <w:sz w:val="28"/>
          <w:szCs w:val="28"/>
          <w:lang w:val="en-US"/>
        </w:rPr>
      </w:pPr>
      <w:r w:rsidRPr="00C214CB">
        <w:rPr>
          <w:b/>
          <w:sz w:val="28"/>
          <w:szCs w:val="28"/>
          <w:lang w:val="en-US"/>
        </w:rPr>
        <w:t>Plan:</w:t>
      </w:r>
    </w:p>
    <w:p w:rsidR="00C214CB" w:rsidRPr="00C214CB" w:rsidRDefault="00C214CB" w:rsidP="00C214CB">
      <w:pPr>
        <w:ind w:firstLine="540"/>
        <w:jc w:val="both"/>
        <w:rPr>
          <w:b/>
          <w:sz w:val="28"/>
          <w:szCs w:val="28"/>
          <w:lang w:val="en-US"/>
        </w:rPr>
      </w:pPr>
      <w:r w:rsidRPr="00C214CB">
        <w:rPr>
          <w:b/>
          <w:sz w:val="28"/>
          <w:szCs w:val="28"/>
          <w:lang w:val="en-US"/>
        </w:rPr>
        <w:t>1. The causative agent of the disease.</w:t>
      </w:r>
    </w:p>
    <w:p w:rsidR="00C214CB" w:rsidRPr="00C214CB" w:rsidRDefault="00C214CB" w:rsidP="00C214CB">
      <w:pPr>
        <w:ind w:firstLine="540"/>
        <w:jc w:val="both"/>
        <w:rPr>
          <w:b/>
          <w:sz w:val="28"/>
          <w:szCs w:val="28"/>
          <w:lang w:val="en-US"/>
        </w:rPr>
      </w:pPr>
      <w:proofErr w:type="gramStart"/>
      <w:r w:rsidRPr="00C214CB">
        <w:rPr>
          <w:b/>
          <w:sz w:val="28"/>
          <w:szCs w:val="28"/>
          <w:lang w:val="en-US"/>
        </w:rPr>
        <w:t>2.Development</w:t>
      </w:r>
      <w:proofErr w:type="gramEnd"/>
      <w:r w:rsidRPr="00C214CB">
        <w:rPr>
          <w:b/>
          <w:sz w:val="28"/>
          <w:szCs w:val="28"/>
          <w:lang w:val="en-US"/>
        </w:rPr>
        <w:t xml:space="preserve"> and spread of the disease.</w:t>
      </w:r>
    </w:p>
    <w:p w:rsidR="00C214CB" w:rsidRPr="00C214CB" w:rsidRDefault="00C214CB" w:rsidP="00C214CB">
      <w:pPr>
        <w:ind w:firstLine="540"/>
        <w:jc w:val="both"/>
        <w:rPr>
          <w:b/>
          <w:sz w:val="28"/>
          <w:szCs w:val="28"/>
          <w:lang w:val="en-US"/>
        </w:rPr>
      </w:pPr>
      <w:r w:rsidRPr="00C214CB">
        <w:rPr>
          <w:b/>
          <w:sz w:val="28"/>
          <w:szCs w:val="28"/>
          <w:lang w:val="en-US"/>
        </w:rPr>
        <w:t>3. Symptoms of the ailing</w:t>
      </w:r>
    </w:p>
    <w:p w:rsidR="00C214CB" w:rsidRPr="00C214CB" w:rsidRDefault="00C214CB" w:rsidP="00C214CB">
      <w:pPr>
        <w:ind w:firstLine="540"/>
        <w:jc w:val="both"/>
        <w:rPr>
          <w:b/>
          <w:sz w:val="28"/>
          <w:szCs w:val="28"/>
          <w:lang w:val="en-US"/>
        </w:rPr>
      </w:pPr>
      <w:r w:rsidRPr="00C214CB">
        <w:rPr>
          <w:b/>
          <w:sz w:val="28"/>
          <w:szCs w:val="28"/>
          <w:lang w:val="en-US"/>
        </w:rPr>
        <w:t>Methods of bacteriological analysis</w:t>
      </w:r>
    </w:p>
    <w:p w:rsidR="00C214CB" w:rsidRPr="00C214CB" w:rsidRDefault="00C214CB" w:rsidP="00C214CB">
      <w:pPr>
        <w:ind w:firstLine="540"/>
        <w:jc w:val="both"/>
        <w:rPr>
          <w:b/>
          <w:sz w:val="28"/>
          <w:szCs w:val="28"/>
          <w:lang w:val="en-US"/>
        </w:rPr>
      </w:pPr>
    </w:p>
    <w:p w:rsidR="00C214CB" w:rsidRPr="00C214CB" w:rsidRDefault="00C214CB" w:rsidP="00C214CB">
      <w:pPr>
        <w:ind w:firstLine="540"/>
        <w:jc w:val="both"/>
        <w:rPr>
          <w:sz w:val="28"/>
          <w:szCs w:val="28"/>
          <w:lang w:val="en-US"/>
        </w:rPr>
      </w:pPr>
      <w:proofErr w:type="spellStart"/>
      <w:r w:rsidRPr="00C214CB">
        <w:rPr>
          <w:b/>
          <w:sz w:val="28"/>
          <w:szCs w:val="28"/>
          <w:lang w:val="en-US"/>
        </w:rPr>
        <w:t>Nyukasl</w:t>
      </w:r>
      <w:proofErr w:type="spellEnd"/>
      <w:r w:rsidRPr="00C214CB">
        <w:rPr>
          <w:b/>
          <w:sz w:val="28"/>
          <w:szCs w:val="28"/>
          <w:lang w:val="en-US"/>
        </w:rPr>
        <w:t xml:space="preserve"> disease -</w:t>
      </w:r>
      <w:r w:rsidRPr="00C214CB">
        <w:rPr>
          <w:sz w:val="28"/>
          <w:szCs w:val="28"/>
          <w:lang w:val="en-US"/>
        </w:rPr>
        <w:t xml:space="preserve"> Newcastle disease (synoptic plague) is characterized by the most acute infections of the chicken, pneumonia, encephalitis, and many internal organs. The disease is widespread in many countries, causes major economic damage and is characterized by extremely dangerous diseases, with a mortality rate of 100%. For the first time, the Newcastle illness was discovered by </w:t>
      </w:r>
      <w:proofErr w:type="spellStart"/>
      <w:r w:rsidRPr="00C214CB">
        <w:rPr>
          <w:sz w:val="28"/>
          <w:szCs w:val="28"/>
          <w:lang w:val="en-US"/>
        </w:rPr>
        <w:t>Cranewald</w:t>
      </w:r>
      <w:proofErr w:type="spellEnd"/>
      <w:r w:rsidRPr="00C214CB">
        <w:rPr>
          <w:sz w:val="28"/>
          <w:szCs w:val="28"/>
          <w:lang w:val="en-US"/>
        </w:rPr>
        <w:t xml:space="preserve"> in Java on 1927. This year, in Newcastle, England, this disease was recorded, and the epidemic was related to it.</w:t>
      </w:r>
    </w:p>
    <w:p w:rsidR="00C214CB" w:rsidRPr="00C214CB" w:rsidRDefault="00C214CB" w:rsidP="00C214CB">
      <w:pPr>
        <w:ind w:firstLine="540"/>
        <w:jc w:val="both"/>
        <w:rPr>
          <w:sz w:val="28"/>
          <w:szCs w:val="28"/>
          <w:lang w:val="en-US"/>
        </w:rPr>
      </w:pPr>
      <w:r w:rsidRPr="00C214CB">
        <w:rPr>
          <w:sz w:val="28"/>
          <w:szCs w:val="28"/>
          <w:lang w:val="en-US"/>
        </w:rPr>
        <w:t xml:space="preserve">The pathogen is a family of </w:t>
      </w:r>
      <w:proofErr w:type="spellStart"/>
      <w:r w:rsidRPr="00C214CB">
        <w:rPr>
          <w:sz w:val="28"/>
          <w:szCs w:val="28"/>
          <w:lang w:val="en-US"/>
        </w:rPr>
        <w:t>paramyxoviruses</w:t>
      </w:r>
      <w:proofErr w:type="spellEnd"/>
      <w:r w:rsidRPr="00C214CB">
        <w:rPr>
          <w:sz w:val="28"/>
          <w:szCs w:val="28"/>
          <w:lang w:val="en-US"/>
        </w:rPr>
        <w:t xml:space="preserve">. This sophisticated, polymorphic shape is, of course, like spheres, but there are also similar stickers, threads, racquets, and the capsid symmetry is like a spiral. Viruses are 100-200 nm, and older ones. External lipoprotein film shells are fibers with a length of 8 nm and a width of 1.0-1.5 nm, nature - glycoprotein - </w:t>
      </w:r>
      <w:proofErr w:type="spellStart"/>
      <w:r w:rsidRPr="00C214CB">
        <w:rPr>
          <w:sz w:val="28"/>
          <w:szCs w:val="28"/>
          <w:lang w:val="en-US"/>
        </w:rPr>
        <w:t>hemagglutinin</w:t>
      </w:r>
      <w:proofErr w:type="spellEnd"/>
      <w:r w:rsidRPr="00C214CB">
        <w:rPr>
          <w:sz w:val="28"/>
          <w:szCs w:val="28"/>
          <w:lang w:val="en-US"/>
        </w:rPr>
        <w:t xml:space="preserve"> and neuraminidase. The genome is </w:t>
      </w:r>
      <w:proofErr w:type="gramStart"/>
      <w:r w:rsidRPr="00C214CB">
        <w:rPr>
          <w:sz w:val="28"/>
          <w:szCs w:val="28"/>
          <w:lang w:val="en-US"/>
        </w:rPr>
        <w:t>a single</w:t>
      </w:r>
      <w:proofErr w:type="gramEnd"/>
      <w:r w:rsidRPr="00C214CB">
        <w:rPr>
          <w:sz w:val="28"/>
          <w:szCs w:val="28"/>
          <w:lang w:val="en-US"/>
        </w:rPr>
        <w:t xml:space="preserve">-stripe, dashed RNA. There are pathogenic and </w:t>
      </w:r>
      <w:proofErr w:type="spellStart"/>
      <w:r w:rsidRPr="00C214CB">
        <w:rPr>
          <w:sz w:val="28"/>
          <w:szCs w:val="28"/>
          <w:lang w:val="en-US"/>
        </w:rPr>
        <w:t>apatogenic</w:t>
      </w:r>
      <w:proofErr w:type="spellEnd"/>
      <w:r w:rsidRPr="00C214CB">
        <w:rPr>
          <w:sz w:val="28"/>
          <w:szCs w:val="28"/>
          <w:lang w:val="en-US"/>
        </w:rPr>
        <w:t xml:space="preserve"> viruses.</w:t>
      </w:r>
    </w:p>
    <w:p w:rsidR="00C214CB" w:rsidRPr="00C214CB" w:rsidRDefault="00C214CB" w:rsidP="00C214CB">
      <w:pPr>
        <w:ind w:firstLine="540"/>
        <w:jc w:val="both"/>
        <w:rPr>
          <w:sz w:val="28"/>
          <w:szCs w:val="28"/>
          <w:lang w:val="en-US"/>
        </w:rPr>
      </w:pPr>
      <w:proofErr w:type="gramStart"/>
      <w:r w:rsidRPr="00C214CB">
        <w:rPr>
          <w:sz w:val="28"/>
          <w:szCs w:val="28"/>
          <w:lang w:val="en-US"/>
        </w:rPr>
        <w:t>Chemical composition.</w:t>
      </w:r>
      <w:proofErr w:type="gramEnd"/>
      <w:r w:rsidRPr="00C214CB">
        <w:rPr>
          <w:sz w:val="28"/>
          <w:szCs w:val="28"/>
          <w:lang w:val="en-US"/>
        </w:rPr>
        <w:t xml:space="preserve"> All strains of Newcastle virus include 6 proteins: L, NN, G, NR, M, S. </w:t>
      </w:r>
      <w:proofErr w:type="spellStart"/>
      <w:r w:rsidRPr="00C214CB">
        <w:rPr>
          <w:sz w:val="28"/>
          <w:szCs w:val="28"/>
          <w:lang w:val="en-US"/>
        </w:rPr>
        <w:t>TheSuperkapsid</w:t>
      </w:r>
      <w:proofErr w:type="spellEnd"/>
      <w:r w:rsidRPr="00C214CB">
        <w:rPr>
          <w:sz w:val="28"/>
          <w:szCs w:val="28"/>
          <w:lang w:val="en-US"/>
        </w:rPr>
        <w:t xml:space="preserve"> has an enzyme called </w:t>
      </w:r>
      <w:proofErr w:type="spellStart"/>
      <w:r w:rsidRPr="00C214CB">
        <w:rPr>
          <w:sz w:val="28"/>
          <w:szCs w:val="28"/>
          <w:lang w:val="en-US"/>
        </w:rPr>
        <w:t>Enaribonuclease</w:t>
      </w:r>
      <w:proofErr w:type="spellEnd"/>
      <w:r w:rsidRPr="00C214CB">
        <w:rPr>
          <w:sz w:val="28"/>
          <w:szCs w:val="28"/>
          <w:lang w:val="en-US"/>
        </w:rPr>
        <w:t xml:space="preserve"> inside the virus and NA-</w:t>
      </w:r>
      <w:proofErr w:type="spellStart"/>
      <w:r w:rsidRPr="00C214CB">
        <w:rPr>
          <w:sz w:val="28"/>
          <w:szCs w:val="28"/>
          <w:lang w:val="en-US"/>
        </w:rPr>
        <w:t>lycoproteins</w:t>
      </w:r>
      <w:proofErr w:type="spellEnd"/>
      <w:r w:rsidRPr="00C214CB">
        <w:rPr>
          <w:sz w:val="28"/>
          <w:szCs w:val="28"/>
          <w:lang w:val="en-US"/>
        </w:rPr>
        <w:t>.</w:t>
      </w:r>
    </w:p>
    <w:p w:rsidR="00C214CB" w:rsidRPr="00C214CB" w:rsidRDefault="00C214CB" w:rsidP="00C214CB">
      <w:pPr>
        <w:ind w:firstLine="540"/>
        <w:jc w:val="both"/>
        <w:rPr>
          <w:sz w:val="28"/>
          <w:szCs w:val="28"/>
          <w:lang w:val="en-US"/>
        </w:rPr>
      </w:pPr>
      <w:proofErr w:type="gramStart"/>
      <w:r w:rsidRPr="00C214CB">
        <w:rPr>
          <w:sz w:val="28"/>
          <w:szCs w:val="28"/>
          <w:lang w:val="en-US"/>
        </w:rPr>
        <w:t>Tolerance.</w:t>
      </w:r>
      <w:proofErr w:type="gramEnd"/>
      <w:r w:rsidRPr="00C214CB">
        <w:rPr>
          <w:sz w:val="28"/>
          <w:szCs w:val="28"/>
          <w:lang w:val="en-US"/>
        </w:rPr>
        <w:t xml:space="preserve"> The resistance of the virus depends on the environment. Sunlight infections are eliminated in 3-4 hours, and </w:t>
      </w:r>
      <w:proofErr w:type="spellStart"/>
      <w:r w:rsidRPr="00C214CB">
        <w:rPr>
          <w:sz w:val="28"/>
          <w:szCs w:val="28"/>
          <w:lang w:val="en-US"/>
        </w:rPr>
        <w:t>hemagglutinin</w:t>
      </w:r>
      <w:proofErr w:type="spellEnd"/>
      <w:r w:rsidRPr="00C214CB">
        <w:rPr>
          <w:sz w:val="28"/>
          <w:szCs w:val="28"/>
          <w:lang w:val="en-US"/>
        </w:rPr>
        <w:t xml:space="preserve"> properties are long-lasting. In the case of low temperatures, frozen viral activity is maintained for two </w:t>
      </w:r>
      <w:r w:rsidRPr="00C214CB">
        <w:rPr>
          <w:sz w:val="28"/>
          <w:szCs w:val="28"/>
          <w:lang w:val="en-US"/>
        </w:rPr>
        <w:lastRenderedPageBreak/>
        <w:t xml:space="preserve">years. At 560C the pathogenic, </w:t>
      </w:r>
      <w:proofErr w:type="spellStart"/>
      <w:r w:rsidRPr="00C214CB">
        <w:rPr>
          <w:sz w:val="28"/>
          <w:szCs w:val="28"/>
          <w:lang w:val="en-US"/>
        </w:rPr>
        <w:t>hemagglutinin</w:t>
      </w:r>
      <w:proofErr w:type="spellEnd"/>
      <w:r w:rsidRPr="00C214CB">
        <w:rPr>
          <w:sz w:val="28"/>
          <w:szCs w:val="28"/>
          <w:lang w:val="en-US"/>
        </w:rPr>
        <w:t xml:space="preserve"> and immune properties of the virus are disrupted. The virus is resistant to pH 2-10. Solution of formalin (1-2%), sodium </w:t>
      </w:r>
      <w:proofErr w:type="spellStart"/>
      <w:r w:rsidRPr="00C214CB">
        <w:rPr>
          <w:sz w:val="28"/>
          <w:szCs w:val="28"/>
          <w:lang w:val="en-US"/>
        </w:rPr>
        <w:t>hydrotoxicity</w:t>
      </w:r>
      <w:proofErr w:type="spellEnd"/>
      <w:r w:rsidRPr="00C214CB">
        <w:rPr>
          <w:sz w:val="28"/>
          <w:szCs w:val="28"/>
          <w:lang w:val="en-US"/>
        </w:rPr>
        <w:t xml:space="preserve"> (1-2%), soap cresol (1%) and phenol (3-4%) kill the virus </w:t>
      </w:r>
      <w:proofErr w:type="spellStart"/>
      <w:r w:rsidRPr="00C214CB">
        <w:rPr>
          <w:sz w:val="28"/>
          <w:szCs w:val="28"/>
          <w:lang w:val="en-US"/>
        </w:rPr>
        <w:t>quickly.Engineering</w:t>
      </w:r>
      <w:proofErr w:type="spellEnd"/>
      <w:r w:rsidRPr="00C214CB">
        <w:rPr>
          <w:sz w:val="28"/>
          <w:szCs w:val="28"/>
          <w:lang w:val="en-US"/>
        </w:rPr>
        <w:t xml:space="preserve"> properties. It contains V (Na and Na) and S-antigens, which are related to the antigenic and immunogenic properties of the virus. Antiviral </w:t>
      </w:r>
      <w:proofErr w:type="spellStart"/>
      <w:r w:rsidRPr="00C214CB">
        <w:rPr>
          <w:sz w:val="28"/>
          <w:szCs w:val="28"/>
          <w:lang w:val="en-US"/>
        </w:rPr>
        <w:t>antiviral</w:t>
      </w:r>
      <w:proofErr w:type="spellEnd"/>
      <w:r w:rsidRPr="00C214CB">
        <w:rPr>
          <w:sz w:val="28"/>
          <w:szCs w:val="28"/>
          <w:lang w:val="en-US"/>
        </w:rPr>
        <w:t xml:space="preserve">, antibiotics, antigenic antibodies are formed in the body. Due to the pathogenic and virulent properties of the gene there are natural-weakened strains - G, VI, L. </w:t>
      </w:r>
      <w:proofErr w:type="spellStart"/>
      <w:r w:rsidRPr="00C214CB">
        <w:rPr>
          <w:sz w:val="28"/>
          <w:szCs w:val="28"/>
          <w:lang w:val="en-US"/>
        </w:rPr>
        <w:t>Sota</w:t>
      </w:r>
      <w:proofErr w:type="spellEnd"/>
      <w:r w:rsidRPr="00C214CB">
        <w:rPr>
          <w:sz w:val="28"/>
          <w:szCs w:val="28"/>
          <w:lang w:val="en-US"/>
        </w:rPr>
        <w:t>, CU, BOR 74, VGNKI and others.</w:t>
      </w:r>
    </w:p>
    <w:p w:rsidR="00C214CB" w:rsidRPr="00C214CB" w:rsidRDefault="00C214CB" w:rsidP="00C214CB">
      <w:pPr>
        <w:ind w:firstLine="540"/>
        <w:jc w:val="both"/>
        <w:rPr>
          <w:sz w:val="28"/>
          <w:szCs w:val="28"/>
          <w:lang w:val="en-US"/>
        </w:rPr>
      </w:pPr>
      <w:proofErr w:type="spellStart"/>
      <w:r w:rsidRPr="00C214CB">
        <w:rPr>
          <w:sz w:val="28"/>
          <w:szCs w:val="28"/>
          <w:lang w:val="en-US"/>
        </w:rPr>
        <w:t>Hemagglutinizing</w:t>
      </w:r>
      <w:proofErr w:type="spellEnd"/>
      <w:r w:rsidRPr="00C214CB">
        <w:rPr>
          <w:sz w:val="28"/>
          <w:szCs w:val="28"/>
          <w:lang w:val="en-US"/>
        </w:rPr>
        <w:t xml:space="preserve"> properties - Newcastle virus is a bird, a human being, a marine pig and a mouse erythrocyte. At 56 ° C, the </w:t>
      </w:r>
      <w:proofErr w:type="spellStart"/>
      <w:r w:rsidRPr="00C214CB">
        <w:rPr>
          <w:sz w:val="28"/>
          <w:szCs w:val="28"/>
          <w:lang w:val="en-US"/>
        </w:rPr>
        <w:t>hemagglutinin</w:t>
      </w:r>
      <w:proofErr w:type="spellEnd"/>
      <w:r w:rsidRPr="00C214CB">
        <w:rPr>
          <w:sz w:val="28"/>
          <w:szCs w:val="28"/>
          <w:lang w:val="en-US"/>
        </w:rPr>
        <w:t xml:space="preserve"> activity of the virus disappears in 5 minutes.</w:t>
      </w:r>
    </w:p>
    <w:p w:rsidR="00C214CB" w:rsidRPr="00C214CB" w:rsidRDefault="00C214CB" w:rsidP="00C214CB">
      <w:pPr>
        <w:ind w:firstLine="540"/>
        <w:jc w:val="both"/>
        <w:rPr>
          <w:sz w:val="28"/>
          <w:szCs w:val="28"/>
          <w:lang w:val="en-US"/>
        </w:rPr>
      </w:pPr>
      <w:proofErr w:type="gramStart"/>
      <w:r w:rsidRPr="00C214CB">
        <w:rPr>
          <w:sz w:val="28"/>
          <w:szCs w:val="28"/>
          <w:lang w:val="en-US"/>
        </w:rPr>
        <w:t>Concentration and reproduction.</w:t>
      </w:r>
      <w:proofErr w:type="gramEnd"/>
      <w:r w:rsidRPr="00C214CB">
        <w:rPr>
          <w:sz w:val="28"/>
          <w:szCs w:val="28"/>
          <w:lang w:val="en-US"/>
        </w:rPr>
        <w:t xml:space="preserve"> The virus came into the body through respiratory tract, infected fodder, and water. It also spreads through the body in </w:t>
      </w:r>
      <w:proofErr w:type="spellStart"/>
      <w:r w:rsidRPr="00C214CB">
        <w:rPr>
          <w:sz w:val="28"/>
          <w:szCs w:val="28"/>
          <w:lang w:val="en-US"/>
        </w:rPr>
        <w:t>hematogenic</w:t>
      </w:r>
      <w:proofErr w:type="spellEnd"/>
      <w:r w:rsidRPr="00C214CB">
        <w:rPr>
          <w:sz w:val="28"/>
          <w:szCs w:val="28"/>
          <w:lang w:val="en-US"/>
        </w:rPr>
        <w:t xml:space="preserve"> ways and increases in the </w:t>
      </w:r>
      <w:proofErr w:type="spellStart"/>
      <w:r w:rsidRPr="00C214CB">
        <w:rPr>
          <w:sz w:val="28"/>
          <w:szCs w:val="28"/>
          <w:lang w:val="en-US"/>
        </w:rPr>
        <w:t>parenchymatous</w:t>
      </w:r>
      <w:proofErr w:type="spellEnd"/>
      <w:r w:rsidRPr="00C214CB">
        <w:rPr>
          <w:sz w:val="28"/>
          <w:szCs w:val="28"/>
          <w:lang w:val="en-US"/>
        </w:rPr>
        <w:t xml:space="preserve"> organs of the bone marrow, brain, muscle meat, tracheal saliva, and cervical and intestinal cells. The bleeding of the veins of blood vessels extends and blood flows.</w:t>
      </w:r>
    </w:p>
    <w:p w:rsidR="00C214CB" w:rsidRPr="00C214CB" w:rsidRDefault="00C214CB" w:rsidP="00C214CB">
      <w:pPr>
        <w:ind w:firstLine="540"/>
        <w:jc w:val="both"/>
        <w:rPr>
          <w:sz w:val="28"/>
          <w:szCs w:val="28"/>
          <w:lang w:val="en-US"/>
        </w:rPr>
      </w:pPr>
      <w:proofErr w:type="gramStart"/>
      <w:r w:rsidRPr="00C214CB">
        <w:rPr>
          <w:sz w:val="28"/>
          <w:szCs w:val="28"/>
          <w:lang w:val="en-US"/>
        </w:rPr>
        <w:t>Growing.</w:t>
      </w:r>
      <w:proofErr w:type="gramEnd"/>
      <w:r w:rsidRPr="00C214CB">
        <w:rPr>
          <w:sz w:val="28"/>
          <w:szCs w:val="28"/>
          <w:lang w:val="en-US"/>
        </w:rPr>
        <w:t xml:space="preserve"> Virus can be grown in chicken embryos, in the first, stable cell tumors, and can also be grown by infecting the birds.</w:t>
      </w:r>
    </w:p>
    <w:p w:rsidR="00C214CB" w:rsidRPr="00C214CB" w:rsidRDefault="00C214CB" w:rsidP="00C214CB">
      <w:pPr>
        <w:ind w:firstLine="540"/>
        <w:jc w:val="both"/>
        <w:rPr>
          <w:sz w:val="28"/>
          <w:szCs w:val="28"/>
          <w:lang w:val="en-US"/>
        </w:rPr>
      </w:pPr>
      <w:proofErr w:type="gramStart"/>
      <w:r w:rsidRPr="00C214CB">
        <w:rPr>
          <w:sz w:val="28"/>
          <w:szCs w:val="28"/>
          <w:lang w:val="en-US"/>
        </w:rPr>
        <w:t>Cufflinks.</w:t>
      </w:r>
      <w:proofErr w:type="gramEnd"/>
      <w:r w:rsidRPr="00C214CB">
        <w:rPr>
          <w:sz w:val="28"/>
          <w:szCs w:val="28"/>
          <w:lang w:val="en-US"/>
        </w:rPr>
        <w:t xml:space="preserve"> Advance methods:</w:t>
      </w:r>
    </w:p>
    <w:p w:rsidR="00C214CB" w:rsidRPr="00C214CB" w:rsidRDefault="00C214CB" w:rsidP="00C214CB">
      <w:pPr>
        <w:ind w:firstLine="540"/>
        <w:jc w:val="both"/>
        <w:rPr>
          <w:sz w:val="28"/>
          <w:szCs w:val="28"/>
          <w:lang w:val="en-US"/>
        </w:rPr>
      </w:pPr>
      <w:r w:rsidRPr="00C214CB">
        <w:rPr>
          <w:sz w:val="28"/>
          <w:szCs w:val="28"/>
          <w:lang w:val="en-US"/>
        </w:rPr>
        <w:t xml:space="preserve">1. </w:t>
      </w:r>
      <w:proofErr w:type="spellStart"/>
      <w:r w:rsidRPr="00C214CB">
        <w:rPr>
          <w:sz w:val="28"/>
          <w:szCs w:val="28"/>
          <w:lang w:val="en-US"/>
        </w:rPr>
        <w:t>Epizootologic</w:t>
      </w:r>
      <w:proofErr w:type="spellEnd"/>
      <w:r w:rsidRPr="00C214CB">
        <w:rPr>
          <w:sz w:val="28"/>
          <w:szCs w:val="28"/>
          <w:lang w:val="en-US"/>
        </w:rPr>
        <w:t xml:space="preserve"> - the source of the epidemic - the disease bird. The virus penetrates through air and alimentary. When infected with bird, dead bird, infected poultry, egg, the infection spreads up to 15 km.</w:t>
      </w:r>
    </w:p>
    <w:p w:rsidR="00C214CB" w:rsidRPr="00C214CB" w:rsidRDefault="00C214CB" w:rsidP="00C214CB">
      <w:pPr>
        <w:ind w:firstLine="540"/>
        <w:jc w:val="both"/>
        <w:rPr>
          <w:sz w:val="28"/>
          <w:szCs w:val="28"/>
          <w:lang w:val="en-US"/>
        </w:rPr>
      </w:pPr>
      <w:r w:rsidRPr="00C214CB">
        <w:rPr>
          <w:sz w:val="28"/>
          <w:szCs w:val="28"/>
          <w:lang w:val="en-US"/>
        </w:rPr>
        <w:t>2. Clinical - clinical symptoms of various illnesses - weakness, breathing disorder, cough, diarrhea, stool fever.</w:t>
      </w:r>
    </w:p>
    <w:p w:rsidR="00C214CB" w:rsidRPr="00C214CB" w:rsidRDefault="00C214CB" w:rsidP="00C214CB">
      <w:pPr>
        <w:ind w:firstLine="540"/>
        <w:jc w:val="both"/>
        <w:rPr>
          <w:sz w:val="28"/>
          <w:szCs w:val="28"/>
          <w:lang w:val="en-US"/>
        </w:rPr>
      </w:pPr>
      <w:r w:rsidRPr="00C214CB">
        <w:rPr>
          <w:sz w:val="28"/>
          <w:szCs w:val="28"/>
          <w:lang w:val="en-US"/>
        </w:rPr>
        <w:t xml:space="preserve">3. </w:t>
      </w:r>
      <w:proofErr w:type="spellStart"/>
      <w:r w:rsidRPr="00C214CB">
        <w:rPr>
          <w:sz w:val="28"/>
          <w:szCs w:val="28"/>
          <w:lang w:val="en-US"/>
        </w:rPr>
        <w:t>Pathologoanatomic</w:t>
      </w:r>
      <w:proofErr w:type="spellEnd"/>
      <w:r w:rsidRPr="00C214CB">
        <w:rPr>
          <w:sz w:val="28"/>
          <w:szCs w:val="28"/>
          <w:lang w:val="en-US"/>
        </w:rPr>
        <w:t xml:space="preserve"> changes - inflammation of the nose, oral cavities of the oral cavity, blood transfusion. Bleeding in the stomach, necrosis in the small intestine, foci of erosion, liver and liver atrophy appear.</w:t>
      </w:r>
    </w:p>
    <w:p w:rsidR="00C214CB" w:rsidRPr="00C214CB" w:rsidRDefault="00C214CB" w:rsidP="00C214CB">
      <w:pPr>
        <w:ind w:firstLine="540"/>
        <w:jc w:val="both"/>
        <w:rPr>
          <w:sz w:val="28"/>
          <w:szCs w:val="28"/>
          <w:lang w:val="en-US"/>
        </w:rPr>
      </w:pPr>
      <w:proofErr w:type="gramStart"/>
      <w:r w:rsidRPr="00C214CB">
        <w:rPr>
          <w:sz w:val="28"/>
          <w:szCs w:val="28"/>
          <w:lang w:val="en-US"/>
        </w:rPr>
        <w:t>Laboratory scoring.</w:t>
      </w:r>
      <w:proofErr w:type="gramEnd"/>
      <w:r w:rsidRPr="00C214CB">
        <w:rPr>
          <w:sz w:val="28"/>
          <w:szCs w:val="28"/>
          <w:lang w:val="en-US"/>
        </w:rPr>
        <w:t xml:space="preserve"> As a pathological material: head, lung, spleen, lungs to the laboratory.</w:t>
      </w:r>
    </w:p>
    <w:p w:rsidR="00C214CB" w:rsidRPr="00C214CB" w:rsidRDefault="00C214CB" w:rsidP="00C214CB">
      <w:pPr>
        <w:ind w:firstLine="540"/>
        <w:jc w:val="both"/>
        <w:rPr>
          <w:sz w:val="28"/>
          <w:szCs w:val="28"/>
          <w:lang w:val="en-US"/>
        </w:rPr>
      </w:pPr>
      <w:r w:rsidRPr="00C214CB">
        <w:rPr>
          <w:sz w:val="28"/>
          <w:szCs w:val="28"/>
          <w:lang w:val="en-US"/>
        </w:rPr>
        <w:t>Virus Indication:</w:t>
      </w:r>
    </w:p>
    <w:p w:rsidR="00C214CB" w:rsidRPr="00C214CB" w:rsidRDefault="00C214CB" w:rsidP="00C214CB">
      <w:pPr>
        <w:ind w:firstLine="540"/>
        <w:jc w:val="both"/>
        <w:rPr>
          <w:sz w:val="28"/>
          <w:szCs w:val="28"/>
          <w:lang w:val="en-US"/>
        </w:rPr>
      </w:pPr>
      <w:r w:rsidRPr="00C214CB">
        <w:rPr>
          <w:sz w:val="28"/>
          <w:szCs w:val="28"/>
          <w:lang w:val="en-US"/>
        </w:rPr>
        <w:t>1) .9-11 day chicken embryos - infects the material in the alliances;</w:t>
      </w:r>
    </w:p>
    <w:p w:rsidR="00C214CB" w:rsidRPr="00C214CB" w:rsidRDefault="00C214CB" w:rsidP="00C214CB">
      <w:pPr>
        <w:ind w:firstLine="540"/>
        <w:jc w:val="both"/>
        <w:rPr>
          <w:sz w:val="28"/>
          <w:szCs w:val="28"/>
          <w:lang w:val="en-US"/>
        </w:rPr>
      </w:pPr>
      <w:r w:rsidRPr="00C214CB">
        <w:rPr>
          <w:sz w:val="28"/>
          <w:szCs w:val="28"/>
          <w:lang w:val="en-US"/>
        </w:rPr>
        <w:t xml:space="preserve">2). </w:t>
      </w:r>
      <w:proofErr w:type="gramStart"/>
      <w:r w:rsidRPr="00C214CB">
        <w:rPr>
          <w:sz w:val="28"/>
          <w:szCs w:val="28"/>
          <w:lang w:val="en-US"/>
        </w:rPr>
        <w:t>In</w:t>
      </w:r>
      <w:proofErr w:type="gramEnd"/>
      <w:r w:rsidRPr="00C214CB">
        <w:rPr>
          <w:sz w:val="28"/>
          <w:szCs w:val="28"/>
          <w:lang w:val="en-US"/>
        </w:rPr>
        <w:t xml:space="preserve"> cell tumors (damaged by fibroblasts of chicken embryos), damaged cells in the GAR are determined by GADR;</w:t>
      </w:r>
    </w:p>
    <w:p w:rsidR="00C214CB" w:rsidRPr="00C214CB" w:rsidRDefault="00C214CB" w:rsidP="00C214CB">
      <w:pPr>
        <w:ind w:firstLine="540"/>
        <w:jc w:val="both"/>
        <w:rPr>
          <w:sz w:val="28"/>
          <w:szCs w:val="28"/>
          <w:lang w:val="en-US"/>
        </w:rPr>
      </w:pPr>
      <w:r w:rsidRPr="00C214CB">
        <w:rPr>
          <w:sz w:val="28"/>
          <w:szCs w:val="28"/>
          <w:lang w:val="en-US"/>
        </w:rPr>
        <w:t>3). Biosynthesis of 3-4 month old chicks - muscle contamination;</w:t>
      </w:r>
    </w:p>
    <w:p w:rsidR="00C214CB" w:rsidRPr="00C214CB" w:rsidRDefault="00C214CB" w:rsidP="00C214CB">
      <w:pPr>
        <w:ind w:firstLine="540"/>
        <w:jc w:val="both"/>
        <w:rPr>
          <w:sz w:val="28"/>
          <w:szCs w:val="28"/>
          <w:lang w:val="en-US"/>
        </w:rPr>
      </w:pPr>
      <w:r w:rsidRPr="00C214CB">
        <w:rPr>
          <w:sz w:val="28"/>
          <w:szCs w:val="28"/>
          <w:lang w:val="en-US"/>
        </w:rPr>
        <w:t>4). In GAR.</w:t>
      </w:r>
    </w:p>
    <w:p w:rsidR="00C214CB" w:rsidRPr="00C214CB" w:rsidRDefault="00C214CB" w:rsidP="00C214CB">
      <w:pPr>
        <w:ind w:firstLine="540"/>
        <w:jc w:val="both"/>
        <w:rPr>
          <w:sz w:val="28"/>
          <w:szCs w:val="28"/>
          <w:lang w:val="en-US"/>
        </w:rPr>
      </w:pPr>
      <w:r w:rsidRPr="00C214CB">
        <w:rPr>
          <w:sz w:val="28"/>
          <w:szCs w:val="28"/>
          <w:lang w:val="en-US"/>
        </w:rPr>
        <w:t>The serological identification of the virus is based on the use of monoclonal antibodies in GATS, chicken embryos in the BR, IFRI, IFRI, CBD, etc. carried out.</w:t>
      </w:r>
    </w:p>
    <w:p w:rsidR="00C214CB" w:rsidRPr="00C214CB" w:rsidRDefault="00C214CB" w:rsidP="00C214CB">
      <w:pPr>
        <w:ind w:firstLine="540"/>
        <w:jc w:val="both"/>
        <w:rPr>
          <w:sz w:val="28"/>
          <w:szCs w:val="28"/>
          <w:lang w:val="en-US"/>
        </w:rPr>
      </w:pPr>
      <w:proofErr w:type="gramStart"/>
      <w:r w:rsidRPr="00C214CB">
        <w:rPr>
          <w:sz w:val="28"/>
          <w:szCs w:val="28"/>
          <w:lang w:val="en-US"/>
        </w:rPr>
        <w:t>Retrospective balloon.</w:t>
      </w:r>
      <w:proofErr w:type="gramEnd"/>
      <w:r w:rsidRPr="00C214CB">
        <w:rPr>
          <w:sz w:val="28"/>
          <w:szCs w:val="28"/>
          <w:lang w:val="en-US"/>
        </w:rPr>
        <w:t xml:space="preserve"> In the acute illness, the antibodies that emerged from the bird's blood serum are determined by the methods of GATR, BR, DPR, GIS, ELISA.</w:t>
      </w:r>
    </w:p>
    <w:p w:rsidR="00C214CB" w:rsidRPr="00C214CB" w:rsidRDefault="00C214CB" w:rsidP="00C214CB">
      <w:pPr>
        <w:ind w:firstLine="540"/>
        <w:jc w:val="both"/>
        <w:rPr>
          <w:sz w:val="28"/>
          <w:szCs w:val="28"/>
          <w:lang w:val="en-US"/>
        </w:rPr>
      </w:pPr>
      <w:r w:rsidRPr="00C214CB">
        <w:rPr>
          <w:sz w:val="28"/>
          <w:szCs w:val="28"/>
          <w:lang w:val="en-US"/>
        </w:rPr>
        <w:t xml:space="preserve">Disconnect. Newcastle disease should be separated from bird flu, infectious bronchitis, infectious meningitis and </w:t>
      </w:r>
      <w:proofErr w:type="spellStart"/>
      <w:r w:rsidRPr="00C214CB">
        <w:rPr>
          <w:sz w:val="28"/>
          <w:szCs w:val="28"/>
          <w:lang w:val="en-US"/>
        </w:rPr>
        <w:t>mycoplasmosis</w:t>
      </w:r>
      <w:proofErr w:type="spellEnd"/>
      <w:r w:rsidRPr="00C214CB">
        <w:rPr>
          <w:sz w:val="28"/>
          <w:szCs w:val="28"/>
          <w:lang w:val="en-US"/>
        </w:rPr>
        <w:t>.</w:t>
      </w:r>
    </w:p>
    <w:p w:rsidR="00D05613" w:rsidRDefault="00C214CB" w:rsidP="00D05613">
      <w:pPr>
        <w:ind w:firstLine="540"/>
        <w:jc w:val="both"/>
        <w:rPr>
          <w:sz w:val="28"/>
          <w:szCs w:val="28"/>
          <w:lang w:val="kk-KZ"/>
        </w:rPr>
      </w:pPr>
      <w:proofErr w:type="gramStart"/>
      <w:r w:rsidRPr="00C214CB">
        <w:rPr>
          <w:sz w:val="28"/>
          <w:szCs w:val="28"/>
          <w:lang w:val="en-US"/>
        </w:rPr>
        <w:t>Immunity and disturbance.</w:t>
      </w:r>
      <w:proofErr w:type="gramEnd"/>
      <w:r w:rsidRPr="00C214CB">
        <w:rPr>
          <w:sz w:val="28"/>
          <w:szCs w:val="28"/>
          <w:lang w:val="en-US"/>
        </w:rPr>
        <w:t xml:space="preserve"> The duration of the natural and artificial immunity associated with the age of the bird's virus strains varies. There are many live </w:t>
      </w:r>
      <w:r w:rsidRPr="00C214CB">
        <w:rPr>
          <w:sz w:val="28"/>
          <w:szCs w:val="28"/>
          <w:lang w:val="en-US"/>
        </w:rPr>
        <w:lastRenderedPageBreak/>
        <w:t xml:space="preserve">vaccines against epilepsy - H, B, G, GR, </w:t>
      </w:r>
      <w:proofErr w:type="spellStart"/>
      <w:r w:rsidRPr="00C214CB">
        <w:rPr>
          <w:sz w:val="28"/>
          <w:szCs w:val="28"/>
          <w:lang w:val="en-US"/>
        </w:rPr>
        <w:t>Komarov</w:t>
      </w:r>
      <w:proofErr w:type="spellEnd"/>
      <w:r w:rsidRPr="00C214CB">
        <w:rPr>
          <w:sz w:val="28"/>
          <w:szCs w:val="28"/>
          <w:lang w:val="en-US"/>
        </w:rPr>
        <w:t xml:space="preserve">, La </w:t>
      </w:r>
      <w:proofErr w:type="spellStart"/>
      <w:r w:rsidRPr="00C214CB">
        <w:rPr>
          <w:sz w:val="28"/>
          <w:szCs w:val="28"/>
          <w:lang w:val="en-US"/>
        </w:rPr>
        <w:t>Sota</w:t>
      </w:r>
      <w:proofErr w:type="spellEnd"/>
      <w:r w:rsidRPr="00C214CB">
        <w:rPr>
          <w:sz w:val="28"/>
          <w:szCs w:val="28"/>
          <w:lang w:val="en-US"/>
        </w:rPr>
        <w:t xml:space="preserve">, </w:t>
      </w:r>
      <w:proofErr w:type="spellStart"/>
      <w:r w:rsidRPr="00C214CB">
        <w:rPr>
          <w:sz w:val="28"/>
          <w:szCs w:val="28"/>
          <w:lang w:val="en-US"/>
        </w:rPr>
        <w:t>Rawkin</w:t>
      </w:r>
      <w:proofErr w:type="spellEnd"/>
      <w:r w:rsidRPr="00C214CB">
        <w:rPr>
          <w:sz w:val="28"/>
          <w:szCs w:val="28"/>
          <w:lang w:val="en-US"/>
        </w:rPr>
        <w:t xml:space="preserve"> and others. Reductive chickens are given passive immunity through yellow fever. There are also inactive vaccines.</w:t>
      </w:r>
    </w:p>
    <w:p w:rsidR="00A43ED2" w:rsidRDefault="00C214CB" w:rsidP="00D05613">
      <w:pPr>
        <w:ind w:firstLine="540"/>
        <w:jc w:val="both"/>
        <w:rPr>
          <w:sz w:val="28"/>
          <w:szCs w:val="28"/>
          <w:lang w:val="kk-KZ"/>
        </w:rPr>
      </w:pPr>
      <w:r w:rsidRPr="00C214CB">
        <w:rPr>
          <w:b/>
          <w:color w:val="000000"/>
          <w:sz w:val="28"/>
          <w:szCs w:val="28"/>
          <w:lang w:val="kk-KZ" w:eastAsia="kk-KZ" w:bidi="kk-KZ"/>
        </w:rPr>
        <w:t>Pulsorosis (Riorlorosis, pyllososis) is an illness that is characterized by the damage of the chicken pox and the inferior organs and septicemia, and the adolescent fetal follicular disease.</w:t>
      </w:r>
    </w:p>
    <w:p w:rsidR="00FA0438" w:rsidRDefault="00C214CB" w:rsidP="00FA0438">
      <w:pPr>
        <w:ind w:firstLine="540"/>
        <w:jc w:val="both"/>
        <w:rPr>
          <w:sz w:val="28"/>
          <w:szCs w:val="28"/>
          <w:lang w:val="kk-KZ"/>
        </w:rPr>
      </w:pPr>
      <w:r w:rsidRPr="00C214CB">
        <w:rPr>
          <w:color w:val="000000"/>
          <w:sz w:val="28"/>
          <w:szCs w:val="28"/>
          <w:lang w:val="kk-KZ" w:eastAsia="kk-KZ" w:bidi="kk-KZ"/>
        </w:rPr>
        <w:t>Historical data. In 1889, for the first time in England, Klein described the mass phenomenon as "bird salmonellosis". For a long time, an adult chicken was called "typhus" (typhus), and the chicken was called "white mushroom". Later, it was proved that pulsor and typh were caused by an infectious agent. Urticaria-Cellulite is a group of salmonella. Unlike other microbes in this group, there are no fibers,does not move. It does not form spores and spirits, grammar grows well in a simple nutritious environment.</w:t>
      </w:r>
    </w:p>
    <w:p w:rsidR="00FA0438" w:rsidRDefault="00C214CB" w:rsidP="00FA0438">
      <w:pPr>
        <w:ind w:firstLine="540"/>
        <w:jc w:val="both"/>
        <w:rPr>
          <w:sz w:val="28"/>
          <w:szCs w:val="28"/>
          <w:lang w:val="kk-KZ"/>
        </w:rPr>
      </w:pPr>
      <w:r w:rsidRPr="00C214CB">
        <w:rPr>
          <w:color w:val="000000"/>
          <w:sz w:val="28"/>
          <w:szCs w:val="28"/>
          <w:lang w:val="kk-KZ" w:eastAsia="kk-KZ" w:bidi="kk-KZ"/>
        </w:rPr>
        <w:t>Poultry is prone to many types of birds, but often chicken and turkey chickens. The chickens of meat breed are often sick. The origin of the infectious agent is the infected chickens and germs that carry germs. Salmonella are excreted in the external environment with eggs and eggs. From 40 to 60% of the affected egg grows on the chickens and the remaining germs die. In chicks, poultry eggs are divided into egg transvalory and transmitted postnatal infections.</w:t>
      </w:r>
    </w:p>
    <w:p w:rsidR="00FA0438" w:rsidRDefault="00C214CB" w:rsidP="00FA0438">
      <w:pPr>
        <w:ind w:firstLine="540"/>
        <w:jc w:val="both"/>
        <w:rPr>
          <w:sz w:val="28"/>
          <w:szCs w:val="28"/>
          <w:lang w:val="kk-KZ"/>
        </w:rPr>
      </w:pPr>
      <w:r w:rsidRPr="00C214CB">
        <w:rPr>
          <w:color w:val="000000"/>
          <w:sz w:val="28"/>
          <w:szCs w:val="28"/>
          <w:lang w:val="kk-KZ" w:eastAsia="kk-KZ" w:bidi="kk-KZ"/>
        </w:rPr>
        <w:t>Transition and Symptoms. The chicken's calf is empty, there is no appetite, the breath gets worse and its inflammation goes smoothly, and the stain is light. The chicks will climb in a warm place and cling to each other. If the disease is transovenarized, the chickens die in 1-3 days. In 10-and-20-day-old chicks, the disease is slowing, but death rates are high. In the adult bird, pulses often pass uncomfortably, but in some cases it can end up with death and death. The poultry does not move easily, does not have appetite, the temperature reaches 42-43 ° C and passes through the desert.</w:t>
      </w:r>
    </w:p>
    <w:p w:rsidR="00FA0438" w:rsidRDefault="00C214CB" w:rsidP="00FA0438">
      <w:pPr>
        <w:ind w:firstLine="540"/>
        <w:jc w:val="both"/>
        <w:rPr>
          <w:sz w:val="28"/>
          <w:szCs w:val="28"/>
          <w:lang w:val="kk-KZ"/>
        </w:rPr>
      </w:pPr>
      <w:r w:rsidRPr="00C214CB">
        <w:rPr>
          <w:color w:val="000000"/>
          <w:sz w:val="28"/>
          <w:szCs w:val="28"/>
          <w:lang w:val="kk-KZ" w:eastAsia="kk-KZ" w:bidi="kk-KZ"/>
        </w:rPr>
        <w:t>Pathologoanatomic changes. Seven or five-day-old chickens grow on the lungs and spleen, and the swelling of the gluten and gastric sacs of the intestine. Adult chicks will be cured, and the liver and spleen will increase and the bleeding will occur, the intestines inflamed and the kidneys will increase. Folliculas from the follicles that die from pallorosis are inflamed, fibrous, and the outer shell is grayish-orange. In the chronic illness it is observed that the liver, the muscles, the peritonitis and the intestines adhere to each other.</w:t>
      </w:r>
    </w:p>
    <w:p w:rsidR="00FA0438" w:rsidRDefault="00C214CB" w:rsidP="00FA0438">
      <w:pPr>
        <w:ind w:firstLine="540"/>
        <w:jc w:val="both"/>
        <w:rPr>
          <w:sz w:val="28"/>
          <w:szCs w:val="28"/>
          <w:lang w:val="kk-KZ"/>
        </w:rPr>
      </w:pPr>
      <w:r w:rsidRPr="00C214CB">
        <w:rPr>
          <w:color w:val="000000"/>
          <w:sz w:val="28"/>
          <w:szCs w:val="28"/>
          <w:lang w:val="kk-KZ" w:eastAsia="kk-KZ" w:bidi="kk-KZ"/>
        </w:rPr>
        <w:t>Cotton is based on the analysis of epidemiological data, clinical symptoms, pathologoanatomic changes and the results of bacteriological research.</w:t>
      </w:r>
    </w:p>
    <w:p w:rsidR="00FA0438" w:rsidRDefault="00C214CB" w:rsidP="00FA0438">
      <w:pPr>
        <w:ind w:firstLine="540"/>
        <w:jc w:val="both"/>
        <w:rPr>
          <w:sz w:val="28"/>
          <w:szCs w:val="28"/>
          <w:lang w:val="kk-KZ"/>
        </w:rPr>
      </w:pPr>
      <w:r w:rsidRPr="00C214CB">
        <w:rPr>
          <w:color w:val="000000"/>
          <w:sz w:val="28"/>
          <w:szCs w:val="28"/>
          <w:lang w:val="kk-KZ" w:eastAsia="kk-KZ" w:bidi="kk-KZ"/>
        </w:rPr>
        <w:t>Bacteriological research methods</w:t>
      </w:r>
    </w:p>
    <w:p w:rsidR="00FA0438" w:rsidRDefault="00C214CB" w:rsidP="00FA0438">
      <w:pPr>
        <w:ind w:firstLine="540"/>
        <w:jc w:val="both"/>
        <w:rPr>
          <w:color w:val="000000"/>
          <w:sz w:val="28"/>
          <w:szCs w:val="28"/>
          <w:lang w:val="kk-KZ" w:eastAsia="kk-KZ" w:bidi="kk-KZ"/>
        </w:rPr>
      </w:pPr>
      <w:r w:rsidRPr="00C214CB">
        <w:rPr>
          <w:color w:val="000000"/>
          <w:sz w:val="28"/>
          <w:szCs w:val="28"/>
          <w:lang w:val="kk-KZ" w:eastAsia="kk-KZ" w:bidi="kk-KZ"/>
        </w:rPr>
        <w:t>1.Microscopy. From the pathological material: prepares the swabs from the tissue of the organs and the extracted stomach, dyeing by</w:t>
      </w:r>
      <w:r w:rsidR="00FA0438">
        <w:rPr>
          <w:color w:val="000000"/>
          <w:sz w:val="28"/>
          <w:szCs w:val="28"/>
          <w:lang w:val="kk-KZ" w:eastAsia="kk-KZ" w:bidi="kk-KZ"/>
        </w:rPr>
        <w:t xml:space="preserve"> the Gram method and microscope.</w:t>
      </w:r>
    </w:p>
    <w:p w:rsidR="00C214CB" w:rsidRPr="00FA0438" w:rsidRDefault="00C214CB" w:rsidP="00FA0438">
      <w:pPr>
        <w:ind w:firstLine="540"/>
        <w:jc w:val="both"/>
        <w:rPr>
          <w:sz w:val="28"/>
          <w:szCs w:val="28"/>
          <w:lang w:val="en-US"/>
        </w:rPr>
      </w:pPr>
      <w:r w:rsidRPr="00C214CB">
        <w:rPr>
          <w:color w:val="000000"/>
          <w:sz w:val="28"/>
          <w:szCs w:val="28"/>
          <w:lang w:val="kk-KZ" w:eastAsia="kk-KZ" w:bidi="kk-KZ"/>
        </w:rPr>
        <w:t>Salmonella are gamma negative, red, without colored sticks, spores, capsules, not moving.</w:t>
      </w:r>
    </w:p>
    <w:p w:rsidR="00C214CB" w:rsidRPr="00C214CB" w:rsidRDefault="00C214CB" w:rsidP="00C214CB">
      <w:pPr>
        <w:keepNext/>
        <w:ind w:firstLine="567"/>
        <w:jc w:val="both"/>
        <w:rPr>
          <w:color w:val="000000"/>
          <w:sz w:val="28"/>
          <w:szCs w:val="28"/>
          <w:lang w:val="kk-KZ" w:eastAsia="kk-KZ" w:bidi="kk-KZ"/>
        </w:rPr>
      </w:pPr>
      <w:r w:rsidRPr="00C214CB">
        <w:rPr>
          <w:color w:val="000000"/>
          <w:sz w:val="28"/>
          <w:szCs w:val="28"/>
          <w:lang w:val="kk-KZ" w:eastAsia="kk-KZ" w:bidi="kk-KZ"/>
        </w:rPr>
        <w:lastRenderedPageBreak/>
        <w:t xml:space="preserve">     2. Creating a wrap-around environment. EPS, EPA and another elective mammalian environment (Endo, Ploskirieva) will be split up.</w:t>
      </w:r>
    </w:p>
    <w:p w:rsidR="00C214CB" w:rsidRPr="00C214CB" w:rsidRDefault="00C214CB" w:rsidP="00C214CB">
      <w:pPr>
        <w:keepNext/>
        <w:ind w:firstLine="567"/>
        <w:jc w:val="both"/>
        <w:rPr>
          <w:color w:val="000000"/>
          <w:sz w:val="28"/>
          <w:szCs w:val="28"/>
          <w:lang w:val="kk-KZ" w:eastAsia="kk-KZ" w:bidi="kk-KZ"/>
        </w:rPr>
      </w:pPr>
      <w:r w:rsidRPr="00C214CB">
        <w:rPr>
          <w:color w:val="000000"/>
          <w:sz w:val="28"/>
          <w:szCs w:val="28"/>
          <w:lang w:val="kk-KZ" w:eastAsia="kk-KZ" w:bidi="kk-KZ"/>
        </w:rPr>
        <w:t>Climatic features. After entering the laboratory research, the material was sown in elective media - Endos bears, Ploskirchev, Lewin, and bismuth sulphite herbs. EPS and EPA also sowed. In the surroundings of the Endo, Levine, and Ploskiewicz, the colorants of colored or colored colored bismuth and sulphite dark colonies. The EPA creates a smooth colony of colorless transparent or gray-blue edges. The liquid medium (EPS) is smoothed smoothly. The favorable growth temperature is 37-38 ° C. When Stable finds out that salmonella is present in the stool, Shustovo sprays in the middle, where the stomach growth stops.</w:t>
      </w:r>
    </w:p>
    <w:p w:rsidR="00C214CB" w:rsidRPr="00C214CB" w:rsidRDefault="00C214CB" w:rsidP="00C214CB">
      <w:pPr>
        <w:keepNext/>
        <w:ind w:firstLine="567"/>
        <w:jc w:val="both"/>
        <w:rPr>
          <w:color w:val="000000"/>
          <w:sz w:val="28"/>
          <w:szCs w:val="28"/>
          <w:lang w:val="kk-KZ" w:eastAsia="kk-KZ" w:bidi="kk-KZ"/>
        </w:rPr>
      </w:pPr>
      <w:r w:rsidRPr="00C214CB">
        <w:rPr>
          <w:color w:val="000000"/>
          <w:sz w:val="28"/>
          <w:szCs w:val="28"/>
          <w:lang w:val="kk-KZ" w:eastAsia="kk-KZ" w:bidi="kk-KZ"/>
        </w:rPr>
        <w:t>Biochemical properties. Seeds are collected into a collection of differential diagnostic media for free detection of the extract. Salmonella do not break lactose and sucrose. Does not dilute gelatin, does not form indole. Most salmonellas produce sulfur dioxide, medium-colored red.</w:t>
      </w:r>
    </w:p>
    <w:p w:rsidR="00C214CB" w:rsidRPr="00C214CB" w:rsidRDefault="00C214CB" w:rsidP="00C214CB">
      <w:pPr>
        <w:keepNext/>
        <w:ind w:firstLine="567"/>
        <w:jc w:val="both"/>
        <w:rPr>
          <w:color w:val="000000"/>
          <w:sz w:val="28"/>
          <w:szCs w:val="28"/>
          <w:lang w:val="kk-KZ" w:eastAsia="kk-KZ" w:bidi="kk-KZ"/>
        </w:rPr>
      </w:pPr>
      <w:r w:rsidRPr="00C214CB">
        <w:rPr>
          <w:color w:val="000000"/>
          <w:sz w:val="28"/>
          <w:szCs w:val="28"/>
          <w:lang w:val="kk-KZ" w:eastAsia="kk-KZ" w:bidi="kk-KZ"/>
        </w:rPr>
        <w:t xml:space="preserve">     3. Biological Testing. From the extract of platinum material, 2 white mice insert 0.2-0.3ml under the skin.</w:t>
      </w:r>
    </w:p>
    <w:p w:rsidR="00C214CB" w:rsidRPr="00C214CB" w:rsidRDefault="00C214CB" w:rsidP="00C214CB">
      <w:pPr>
        <w:shd w:val="clear" w:color="auto" w:fill="FFFFFF"/>
        <w:jc w:val="both"/>
        <w:rPr>
          <w:b/>
          <w:sz w:val="28"/>
          <w:szCs w:val="28"/>
          <w:lang w:val="kk-KZ"/>
        </w:rPr>
      </w:pPr>
      <w:r w:rsidRPr="00C214CB">
        <w:rPr>
          <w:b/>
          <w:sz w:val="28"/>
          <w:szCs w:val="28"/>
          <w:lang w:val="kk-KZ"/>
        </w:rPr>
        <w:t>Control questions</w:t>
      </w:r>
    </w:p>
    <w:p w:rsidR="00C214CB" w:rsidRPr="00C214CB" w:rsidRDefault="00C214CB" w:rsidP="00C214CB">
      <w:pPr>
        <w:shd w:val="clear" w:color="auto" w:fill="FFFFFF"/>
        <w:jc w:val="both"/>
        <w:rPr>
          <w:b/>
          <w:sz w:val="28"/>
          <w:szCs w:val="28"/>
          <w:lang w:val="kk-KZ"/>
        </w:rPr>
      </w:pPr>
      <w:r w:rsidRPr="00C214CB">
        <w:rPr>
          <w:b/>
          <w:sz w:val="28"/>
          <w:szCs w:val="28"/>
          <w:lang w:val="kk-KZ"/>
        </w:rPr>
        <w:t>1. Emergence, morphology of Newcastle disease</w:t>
      </w:r>
    </w:p>
    <w:p w:rsidR="00C214CB" w:rsidRPr="00C214CB" w:rsidRDefault="00C214CB" w:rsidP="00C214CB">
      <w:pPr>
        <w:shd w:val="clear" w:color="auto" w:fill="FFFFFF"/>
        <w:jc w:val="both"/>
        <w:rPr>
          <w:b/>
          <w:sz w:val="28"/>
          <w:szCs w:val="28"/>
          <w:lang w:val="kk-KZ"/>
        </w:rPr>
      </w:pPr>
      <w:r w:rsidRPr="00C214CB">
        <w:rPr>
          <w:b/>
          <w:sz w:val="28"/>
          <w:szCs w:val="28"/>
          <w:lang w:val="kk-KZ"/>
        </w:rPr>
        <w:t>2. Clinical symptoms</w:t>
      </w:r>
    </w:p>
    <w:p w:rsidR="00C214CB" w:rsidRPr="00C214CB" w:rsidRDefault="00C214CB" w:rsidP="00C214CB">
      <w:pPr>
        <w:shd w:val="clear" w:color="auto" w:fill="FFFFFF"/>
        <w:jc w:val="both"/>
        <w:rPr>
          <w:b/>
          <w:sz w:val="28"/>
          <w:szCs w:val="28"/>
          <w:lang w:val="kk-KZ"/>
        </w:rPr>
      </w:pPr>
      <w:r w:rsidRPr="00C214CB">
        <w:rPr>
          <w:b/>
          <w:sz w:val="28"/>
          <w:szCs w:val="28"/>
          <w:lang w:val="kk-KZ"/>
        </w:rPr>
        <w:t>3. Peculiarities of paint methods</w:t>
      </w:r>
    </w:p>
    <w:p w:rsidR="00C214CB" w:rsidRPr="00C214CB" w:rsidRDefault="00C214CB" w:rsidP="00C214CB">
      <w:pPr>
        <w:shd w:val="clear" w:color="auto" w:fill="FFFFFF"/>
        <w:jc w:val="both"/>
        <w:rPr>
          <w:b/>
          <w:sz w:val="28"/>
          <w:szCs w:val="28"/>
          <w:lang w:val="kk-KZ"/>
        </w:rPr>
      </w:pPr>
      <w:r w:rsidRPr="00C214CB">
        <w:rPr>
          <w:b/>
          <w:sz w:val="28"/>
          <w:szCs w:val="28"/>
          <w:lang w:val="kk-KZ"/>
        </w:rPr>
        <w:t>4. Nutritional media used</w:t>
      </w:r>
    </w:p>
    <w:p w:rsidR="00C214CB" w:rsidRPr="00C214CB" w:rsidRDefault="00C214CB" w:rsidP="00C214CB">
      <w:pPr>
        <w:shd w:val="clear" w:color="auto" w:fill="FFFFFF"/>
        <w:jc w:val="both"/>
        <w:rPr>
          <w:b/>
          <w:sz w:val="28"/>
          <w:szCs w:val="28"/>
          <w:lang w:val="kk-KZ"/>
        </w:rPr>
      </w:pPr>
      <w:r w:rsidRPr="00C214CB">
        <w:rPr>
          <w:b/>
          <w:sz w:val="28"/>
          <w:szCs w:val="28"/>
          <w:lang w:val="kk-KZ"/>
        </w:rPr>
        <w:t>5. Bacteriological findings of Newcastle disease</w:t>
      </w:r>
    </w:p>
    <w:p w:rsidR="00A43ED2" w:rsidRDefault="00A43ED2" w:rsidP="00C214CB">
      <w:pPr>
        <w:shd w:val="clear" w:color="auto" w:fill="FFFFFF"/>
        <w:jc w:val="both"/>
        <w:rPr>
          <w:b/>
          <w:sz w:val="28"/>
          <w:szCs w:val="28"/>
          <w:lang w:val="kk-KZ"/>
        </w:rPr>
      </w:pPr>
    </w:p>
    <w:p w:rsidR="00581478" w:rsidRPr="00C214CB" w:rsidRDefault="00C214CB" w:rsidP="00C214CB">
      <w:pPr>
        <w:shd w:val="clear" w:color="auto" w:fill="FFFFFF"/>
        <w:jc w:val="both"/>
        <w:rPr>
          <w:b/>
          <w:color w:val="000000"/>
          <w:sz w:val="28"/>
          <w:szCs w:val="28"/>
          <w:lang w:val="kk-KZ"/>
        </w:rPr>
      </w:pPr>
      <w:r w:rsidRPr="00C214CB">
        <w:rPr>
          <w:b/>
          <w:sz w:val="28"/>
          <w:szCs w:val="28"/>
          <w:lang w:val="kk-KZ"/>
        </w:rPr>
        <w:t xml:space="preserve">  Criteria for evaluating students' knowledge and skills in lectures</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7087"/>
      </w:tblGrid>
      <w:tr w:rsidR="002A4DC3" w:rsidRPr="00C214CB" w:rsidTr="00975EF0">
        <w:tc>
          <w:tcPr>
            <w:tcW w:w="3261" w:type="dxa"/>
          </w:tcPr>
          <w:p w:rsidR="002A4DC3" w:rsidRPr="00C037C5" w:rsidRDefault="00C037C5" w:rsidP="00975EF0">
            <w:pPr>
              <w:widowControl w:val="0"/>
              <w:autoSpaceDE w:val="0"/>
              <w:autoSpaceDN w:val="0"/>
              <w:adjustRightInd w:val="0"/>
              <w:jc w:val="center"/>
              <w:rPr>
                <w:color w:val="FF0000"/>
                <w:sz w:val="28"/>
                <w:szCs w:val="28"/>
                <w:lang w:val="en-US"/>
              </w:rPr>
            </w:pPr>
            <w:r>
              <w:rPr>
                <w:color w:val="FF0000"/>
                <w:sz w:val="28"/>
                <w:szCs w:val="28"/>
                <w:lang w:val="en-US"/>
              </w:rPr>
              <w:t>Assessment</w:t>
            </w:r>
          </w:p>
        </w:tc>
        <w:tc>
          <w:tcPr>
            <w:tcW w:w="7087" w:type="dxa"/>
          </w:tcPr>
          <w:p w:rsidR="002A4DC3" w:rsidRPr="00C037C5" w:rsidRDefault="00C037C5" w:rsidP="00975EF0">
            <w:pPr>
              <w:widowControl w:val="0"/>
              <w:autoSpaceDE w:val="0"/>
              <w:autoSpaceDN w:val="0"/>
              <w:adjustRightInd w:val="0"/>
              <w:jc w:val="center"/>
              <w:rPr>
                <w:color w:val="FF0000"/>
                <w:sz w:val="28"/>
                <w:szCs w:val="28"/>
                <w:lang w:val="en-US"/>
              </w:rPr>
            </w:pPr>
            <w:r>
              <w:rPr>
                <w:color w:val="FF0000"/>
                <w:sz w:val="28"/>
                <w:szCs w:val="28"/>
                <w:lang w:val="en-US"/>
              </w:rPr>
              <w:t>Evaluation criteria</w:t>
            </w:r>
          </w:p>
        </w:tc>
      </w:tr>
      <w:tr w:rsidR="00CC4C3C" w:rsidRPr="00E05CB6" w:rsidTr="00975EF0">
        <w:trPr>
          <w:trHeight w:val="2655"/>
        </w:trPr>
        <w:tc>
          <w:tcPr>
            <w:tcW w:w="3261" w:type="dxa"/>
            <w:vMerge w:val="restart"/>
          </w:tcPr>
          <w:p w:rsidR="00C214CB" w:rsidRPr="00C214CB" w:rsidRDefault="00CC4C3C" w:rsidP="00C214CB">
            <w:pPr>
              <w:widowControl w:val="0"/>
              <w:autoSpaceDE w:val="0"/>
              <w:autoSpaceDN w:val="0"/>
              <w:adjustRightInd w:val="0"/>
              <w:jc w:val="both"/>
              <w:rPr>
                <w:color w:val="000000"/>
                <w:sz w:val="28"/>
                <w:szCs w:val="28"/>
                <w:lang w:val="kk-KZ"/>
              </w:rPr>
            </w:pPr>
            <w:r w:rsidRPr="00C214CB">
              <w:rPr>
                <w:color w:val="000000"/>
                <w:sz w:val="28"/>
                <w:szCs w:val="28"/>
                <w:lang w:val="kk-KZ"/>
              </w:rPr>
              <w:t>«</w:t>
            </w:r>
            <w:r w:rsidR="00C214CB" w:rsidRPr="00C214CB">
              <w:rPr>
                <w:color w:val="000000"/>
                <w:sz w:val="28"/>
                <w:szCs w:val="28"/>
                <w:lang w:val="kk-KZ"/>
              </w:rPr>
              <w:t>The best »А 4,0 95-100</w:t>
            </w: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C4C3C" w:rsidRPr="00C214CB" w:rsidRDefault="00C214CB" w:rsidP="00C214CB">
            <w:pPr>
              <w:widowControl w:val="0"/>
              <w:autoSpaceDE w:val="0"/>
              <w:autoSpaceDN w:val="0"/>
              <w:adjustRightInd w:val="0"/>
              <w:jc w:val="both"/>
              <w:rPr>
                <w:color w:val="000000"/>
                <w:sz w:val="28"/>
                <w:szCs w:val="28"/>
                <w:lang w:val="kk-KZ"/>
              </w:rPr>
            </w:pPr>
            <w:r w:rsidRPr="00C214CB">
              <w:rPr>
                <w:color w:val="000000"/>
                <w:sz w:val="28"/>
                <w:szCs w:val="28"/>
                <w:lang w:val="kk-KZ"/>
              </w:rPr>
              <w:t>A-3,67; 90-94</w:t>
            </w:r>
          </w:p>
        </w:tc>
        <w:tc>
          <w:tcPr>
            <w:tcW w:w="7087" w:type="dxa"/>
          </w:tcPr>
          <w:p w:rsidR="00C214CB" w:rsidRPr="00C214CB" w:rsidRDefault="00C214CB" w:rsidP="00C214CB">
            <w:pPr>
              <w:widowControl w:val="0"/>
              <w:autoSpaceDE w:val="0"/>
              <w:autoSpaceDN w:val="0"/>
              <w:adjustRightInd w:val="0"/>
              <w:jc w:val="both"/>
              <w:rPr>
                <w:color w:val="000000"/>
                <w:sz w:val="28"/>
                <w:szCs w:val="28"/>
                <w:lang w:val="kk-KZ"/>
              </w:rPr>
            </w:pPr>
            <w:r w:rsidRPr="00C214CB">
              <w:rPr>
                <w:color w:val="000000"/>
                <w:sz w:val="28"/>
                <w:szCs w:val="28"/>
                <w:lang w:val="kk-KZ"/>
              </w:rPr>
              <w:t>- The student is free to apply knowledge gained from lectures;</w:t>
            </w:r>
          </w:p>
          <w:p w:rsidR="00C214CB" w:rsidRPr="00C214CB" w:rsidRDefault="00C214CB" w:rsidP="00C214CB">
            <w:pPr>
              <w:widowControl w:val="0"/>
              <w:autoSpaceDE w:val="0"/>
              <w:autoSpaceDN w:val="0"/>
              <w:adjustRightInd w:val="0"/>
              <w:jc w:val="both"/>
              <w:rPr>
                <w:color w:val="000000"/>
                <w:sz w:val="28"/>
                <w:szCs w:val="28"/>
                <w:lang w:val="kk-KZ"/>
              </w:rPr>
            </w:pPr>
            <w:r w:rsidRPr="00C214CB">
              <w:rPr>
                <w:color w:val="000000"/>
                <w:sz w:val="28"/>
                <w:szCs w:val="28"/>
                <w:lang w:val="kk-KZ"/>
              </w:rPr>
              <w:t xml:space="preserve">      - systematically and fully answers the set questions;</w:t>
            </w:r>
          </w:p>
          <w:p w:rsidR="00C214CB" w:rsidRPr="00C214CB" w:rsidRDefault="00C214CB" w:rsidP="00C214CB">
            <w:pPr>
              <w:widowControl w:val="0"/>
              <w:autoSpaceDE w:val="0"/>
              <w:autoSpaceDN w:val="0"/>
              <w:adjustRightInd w:val="0"/>
              <w:jc w:val="both"/>
              <w:rPr>
                <w:color w:val="000000"/>
                <w:sz w:val="28"/>
                <w:szCs w:val="28"/>
                <w:lang w:val="kk-KZ"/>
              </w:rPr>
            </w:pPr>
            <w:r w:rsidRPr="00C214CB">
              <w:rPr>
                <w:color w:val="000000"/>
                <w:sz w:val="28"/>
                <w:szCs w:val="28"/>
                <w:lang w:val="kk-KZ"/>
              </w:rPr>
              <w:t xml:space="preserve">       - can correctly and completely solve the presented situation;</w:t>
            </w:r>
          </w:p>
          <w:p w:rsidR="00CC4C3C" w:rsidRPr="00C214CB" w:rsidRDefault="00C214CB" w:rsidP="00C214CB">
            <w:pPr>
              <w:widowControl w:val="0"/>
              <w:autoSpaceDE w:val="0"/>
              <w:autoSpaceDN w:val="0"/>
              <w:adjustRightInd w:val="0"/>
              <w:jc w:val="both"/>
              <w:rPr>
                <w:b/>
                <w:color w:val="000000"/>
                <w:sz w:val="28"/>
                <w:szCs w:val="28"/>
                <w:lang w:val="kk-KZ"/>
              </w:rPr>
            </w:pPr>
            <w:r w:rsidRPr="00C214CB">
              <w:rPr>
                <w:color w:val="000000"/>
                <w:sz w:val="28"/>
                <w:szCs w:val="28"/>
                <w:lang w:val="kk-KZ"/>
              </w:rPr>
              <w:t xml:space="preserve">       - The student writes lecture material as an thesis or an abstract;</w:t>
            </w:r>
          </w:p>
        </w:tc>
      </w:tr>
      <w:tr w:rsidR="00C214CB" w:rsidRPr="00E05CB6" w:rsidTr="00975EF0">
        <w:trPr>
          <w:trHeight w:val="555"/>
        </w:trPr>
        <w:tc>
          <w:tcPr>
            <w:tcW w:w="3261" w:type="dxa"/>
            <w:vMerge/>
          </w:tcPr>
          <w:p w:rsidR="00C214CB" w:rsidRPr="00C214CB" w:rsidRDefault="00C214CB" w:rsidP="00975EF0">
            <w:pPr>
              <w:widowControl w:val="0"/>
              <w:autoSpaceDE w:val="0"/>
              <w:autoSpaceDN w:val="0"/>
              <w:adjustRightInd w:val="0"/>
              <w:jc w:val="both"/>
              <w:rPr>
                <w:color w:val="000000"/>
                <w:sz w:val="28"/>
                <w:szCs w:val="28"/>
                <w:lang w:val="kk-KZ"/>
              </w:rPr>
            </w:pPr>
          </w:p>
        </w:tc>
        <w:tc>
          <w:tcPr>
            <w:tcW w:w="7087" w:type="dxa"/>
          </w:tcPr>
          <w:p w:rsidR="00C214CB" w:rsidRPr="00C214CB" w:rsidRDefault="00C214CB" w:rsidP="00A43ED2">
            <w:pPr>
              <w:rPr>
                <w:sz w:val="28"/>
                <w:szCs w:val="28"/>
                <w:lang w:val="en-US"/>
              </w:rPr>
            </w:pPr>
            <w:r w:rsidRPr="00C214CB">
              <w:rPr>
                <w:sz w:val="28"/>
                <w:szCs w:val="28"/>
                <w:lang w:val="en-US"/>
              </w:rPr>
              <w:t>- the teacher performs his task without errors;</w:t>
            </w:r>
          </w:p>
        </w:tc>
      </w:tr>
      <w:tr w:rsidR="00C214CB" w:rsidRPr="00E05CB6" w:rsidTr="00975EF0">
        <w:trPr>
          <w:trHeight w:val="2655"/>
        </w:trPr>
        <w:tc>
          <w:tcPr>
            <w:tcW w:w="3261" w:type="dxa"/>
            <w:vMerge w:val="restart"/>
          </w:tcPr>
          <w:p w:rsidR="00C214CB" w:rsidRPr="00C214CB" w:rsidRDefault="00C214CB" w:rsidP="00C214CB">
            <w:pPr>
              <w:widowControl w:val="0"/>
              <w:autoSpaceDE w:val="0"/>
              <w:autoSpaceDN w:val="0"/>
              <w:adjustRightInd w:val="0"/>
              <w:jc w:val="both"/>
              <w:rPr>
                <w:color w:val="000000"/>
                <w:sz w:val="28"/>
                <w:szCs w:val="28"/>
                <w:lang w:val="kk-KZ"/>
              </w:rPr>
            </w:pPr>
            <w:r w:rsidRPr="00C214CB">
              <w:rPr>
                <w:color w:val="000000"/>
                <w:sz w:val="28"/>
                <w:szCs w:val="28"/>
                <w:lang w:val="kk-KZ"/>
              </w:rPr>
              <w:t>"Good"</w:t>
            </w:r>
          </w:p>
          <w:p w:rsidR="00C214CB" w:rsidRPr="00C214CB" w:rsidRDefault="00C214CB" w:rsidP="00C214CB">
            <w:pPr>
              <w:widowControl w:val="0"/>
              <w:autoSpaceDE w:val="0"/>
              <w:autoSpaceDN w:val="0"/>
              <w:adjustRightInd w:val="0"/>
              <w:jc w:val="both"/>
              <w:rPr>
                <w:color w:val="000000"/>
                <w:sz w:val="28"/>
                <w:szCs w:val="28"/>
                <w:lang w:val="kk-KZ"/>
              </w:rPr>
            </w:pPr>
            <w:r w:rsidRPr="00C214CB">
              <w:rPr>
                <w:color w:val="000000"/>
                <w:sz w:val="28"/>
                <w:szCs w:val="28"/>
                <w:lang w:val="kk-KZ"/>
              </w:rPr>
              <w:t>B +3.33; 85-89</w:t>
            </w: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both"/>
              <w:rPr>
                <w:color w:val="000000"/>
                <w:sz w:val="28"/>
                <w:szCs w:val="28"/>
                <w:lang w:val="kk-KZ"/>
              </w:rPr>
            </w:pPr>
          </w:p>
          <w:p w:rsidR="00C214CB" w:rsidRPr="00C214CB" w:rsidRDefault="00C214CB" w:rsidP="00C214CB">
            <w:pPr>
              <w:widowControl w:val="0"/>
              <w:autoSpaceDE w:val="0"/>
              <w:autoSpaceDN w:val="0"/>
              <w:adjustRightInd w:val="0"/>
              <w:jc w:val="center"/>
              <w:rPr>
                <w:color w:val="000000"/>
                <w:sz w:val="28"/>
                <w:szCs w:val="28"/>
                <w:lang w:val="kk-KZ"/>
              </w:rPr>
            </w:pPr>
            <w:r w:rsidRPr="00C214CB">
              <w:rPr>
                <w:color w:val="000000"/>
                <w:sz w:val="28"/>
                <w:szCs w:val="28"/>
                <w:lang w:val="kk-KZ"/>
              </w:rPr>
              <w:t>B 3.0; 80-84</w:t>
            </w:r>
          </w:p>
          <w:p w:rsidR="00C214CB" w:rsidRPr="00C214CB" w:rsidRDefault="00C214CB" w:rsidP="00975EF0">
            <w:pPr>
              <w:widowControl w:val="0"/>
              <w:autoSpaceDE w:val="0"/>
              <w:autoSpaceDN w:val="0"/>
              <w:adjustRightInd w:val="0"/>
              <w:jc w:val="both"/>
              <w:rPr>
                <w:b/>
                <w:color w:val="000000"/>
                <w:sz w:val="28"/>
                <w:szCs w:val="28"/>
                <w:lang w:val="kk-KZ"/>
              </w:rPr>
            </w:pPr>
            <w:r w:rsidRPr="00C214CB">
              <w:rPr>
                <w:color w:val="000000"/>
                <w:sz w:val="28"/>
                <w:szCs w:val="28"/>
                <w:lang w:val="kk-KZ"/>
              </w:rPr>
              <w:t>В-2,67; 75-79</w:t>
            </w:r>
          </w:p>
        </w:tc>
        <w:tc>
          <w:tcPr>
            <w:tcW w:w="7087" w:type="dxa"/>
          </w:tcPr>
          <w:p w:rsidR="00C214CB" w:rsidRPr="00C214CB" w:rsidRDefault="00C214CB" w:rsidP="00A43ED2">
            <w:pPr>
              <w:rPr>
                <w:sz w:val="28"/>
                <w:szCs w:val="28"/>
                <w:lang w:val="en-US"/>
              </w:rPr>
            </w:pPr>
            <w:r w:rsidRPr="00C214CB">
              <w:rPr>
                <w:sz w:val="28"/>
                <w:szCs w:val="28"/>
                <w:lang w:val="en-US"/>
              </w:rPr>
              <w:lastRenderedPageBreak/>
              <w:t>- actively participates in group discussions;</w:t>
            </w:r>
          </w:p>
        </w:tc>
      </w:tr>
      <w:tr w:rsidR="00C214CB" w:rsidRPr="00E05CB6" w:rsidTr="00975EF0">
        <w:trPr>
          <w:trHeight w:val="675"/>
        </w:trPr>
        <w:tc>
          <w:tcPr>
            <w:tcW w:w="3261" w:type="dxa"/>
            <w:vMerge/>
          </w:tcPr>
          <w:p w:rsidR="00C214CB" w:rsidRPr="00C214CB" w:rsidRDefault="00C214CB" w:rsidP="00975EF0">
            <w:pPr>
              <w:widowControl w:val="0"/>
              <w:autoSpaceDE w:val="0"/>
              <w:autoSpaceDN w:val="0"/>
              <w:adjustRightInd w:val="0"/>
              <w:jc w:val="both"/>
              <w:rPr>
                <w:b/>
                <w:color w:val="000000"/>
                <w:sz w:val="28"/>
                <w:szCs w:val="28"/>
                <w:lang w:val="kk-KZ"/>
              </w:rPr>
            </w:pPr>
          </w:p>
        </w:tc>
        <w:tc>
          <w:tcPr>
            <w:tcW w:w="7087" w:type="dxa"/>
          </w:tcPr>
          <w:p w:rsidR="00C214CB" w:rsidRPr="00C214CB" w:rsidRDefault="00C214CB" w:rsidP="00A43ED2">
            <w:pPr>
              <w:rPr>
                <w:sz w:val="28"/>
                <w:szCs w:val="28"/>
                <w:lang w:val="en-US"/>
              </w:rPr>
            </w:pPr>
            <w:r w:rsidRPr="00C214CB">
              <w:rPr>
                <w:sz w:val="28"/>
                <w:szCs w:val="28"/>
                <w:lang w:val="en-US"/>
              </w:rPr>
              <w:t>- can clearly prove their position;</w:t>
            </w:r>
          </w:p>
        </w:tc>
      </w:tr>
      <w:tr w:rsidR="00C214CB" w:rsidRPr="00E05CB6" w:rsidTr="00975EF0">
        <w:trPr>
          <w:trHeight w:val="276"/>
        </w:trPr>
        <w:tc>
          <w:tcPr>
            <w:tcW w:w="3261" w:type="dxa"/>
            <w:vMerge/>
          </w:tcPr>
          <w:p w:rsidR="00C214CB" w:rsidRPr="00C214CB" w:rsidRDefault="00C214CB" w:rsidP="00975EF0">
            <w:pPr>
              <w:widowControl w:val="0"/>
              <w:autoSpaceDE w:val="0"/>
              <w:autoSpaceDN w:val="0"/>
              <w:adjustRightInd w:val="0"/>
              <w:jc w:val="both"/>
              <w:rPr>
                <w:b/>
                <w:color w:val="000000"/>
                <w:sz w:val="28"/>
                <w:szCs w:val="28"/>
                <w:lang w:val="kk-KZ"/>
              </w:rPr>
            </w:pPr>
          </w:p>
        </w:tc>
        <w:tc>
          <w:tcPr>
            <w:tcW w:w="7087" w:type="dxa"/>
          </w:tcPr>
          <w:p w:rsidR="00C214CB" w:rsidRPr="00C214CB" w:rsidRDefault="00C214CB" w:rsidP="00A43ED2">
            <w:pPr>
              <w:rPr>
                <w:sz w:val="28"/>
                <w:szCs w:val="28"/>
                <w:lang w:val="en-US"/>
              </w:rPr>
            </w:pPr>
            <w:r w:rsidRPr="00C214CB">
              <w:rPr>
                <w:sz w:val="28"/>
                <w:szCs w:val="28"/>
                <w:lang w:val="en-US"/>
              </w:rPr>
              <w:t>- the student has mastered the lecture material;</w:t>
            </w:r>
          </w:p>
        </w:tc>
      </w:tr>
      <w:tr w:rsidR="00C214CB" w:rsidRPr="00E05CB6" w:rsidTr="00975EF0">
        <w:trPr>
          <w:trHeight w:val="2355"/>
        </w:trPr>
        <w:tc>
          <w:tcPr>
            <w:tcW w:w="3261" w:type="dxa"/>
            <w:vMerge w:val="restart"/>
          </w:tcPr>
          <w:p w:rsidR="00C214CB" w:rsidRPr="00C214CB" w:rsidRDefault="00C214CB" w:rsidP="00975EF0">
            <w:pPr>
              <w:widowControl w:val="0"/>
              <w:autoSpaceDE w:val="0"/>
              <w:autoSpaceDN w:val="0"/>
              <w:adjustRightInd w:val="0"/>
              <w:jc w:val="both"/>
              <w:rPr>
                <w:color w:val="000000"/>
                <w:sz w:val="28"/>
                <w:szCs w:val="28"/>
                <w:lang w:val="kk-KZ"/>
              </w:rPr>
            </w:pPr>
            <w:r w:rsidRPr="00C214CB">
              <w:rPr>
                <w:color w:val="000000"/>
                <w:sz w:val="28"/>
                <w:szCs w:val="28"/>
                <w:lang w:val="kk-KZ"/>
              </w:rPr>
              <w:t>"Satisfactory"</w:t>
            </w:r>
          </w:p>
          <w:p w:rsidR="00C214CB" w:rsidRPr="00C214CB" w:rsidRDefault="00C214CB" w:rsidP="00975EF0">
            <w:pPr>
              <w:widowControl w:val="0"/>
              <w:autoSpaceDE w:val="0"/>
              <w:autoSpaceDN w:val="0"/>
              <w:adjustRightInd w:val="0"/>
              <w:jc w:val="both"/>
              <w:rPr>
                <w:color w:val="000000"/>
                <w:sz w:val="28"/>
                <w:szCs w:val="28"/>
                <w:lang w:val="kk-KZ"/>
              </w:rPr>
            </w:pPr>
            <w:r w:rsidRPr="00C214CB">
              <w:rPr>
                <w:color w:val="000000"/>
                <w:sz w:val="28"/>
                <w:szCs w:val="28"/>
                <w:lang w:val="kk-KZ"/>
              </w:rPr>
              <w:t>С+2,33; 70-74</w:t>
            </w: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r w:rsidRPr="00C214CB">
              <w:rPr>
                <w:color w:val="000000"/>
                <w:sz w:val="28"/>
                <w:szCs w:val="28"/>
                <w:lang w:val="kk-KZ"/>
              </w:rPr>
              <w:t>С 2,0; 65-69</w:t>
            </w: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r w:rsidRPr="00C214CB">
              <w:rPr>
                <w:color w:val="000000"/>
                <w:sz w:val="28"/>
                <w:szCs w:val="28"/>
                <w:lang w:val="kk-KZ"/>
              </w:rPr>
              <w:t>С-1,67; 60-64</w:t>
            </w: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r w:rsidRPr="00C214CB">
              <w:rPr>
                <w:color w:val="000000"/>
                <w:sz w:val="28"/>
                <w:szCs w:val="28"/>
                <w:lang w:val="kk-KZ"/>
              </w:rPr>
              <w:t>Д+ 1,33; 55-59</w:t>
            </w: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p>
          <w:p w:rsidR="00C214CB" w:rsidRPr="00C214CB" w:rsidRDefault="00C214CB" w:rsidP="00975EF0">
            <w:pPr>
              <w:widowControl w:val="0"/>
              <w:autoSpaceDE w:val="0"/>
              <w:autoSpaceDN w:val="0"/>
              <w:adjustRightInd w:val="0"/>
              <w:jc w:val="both"/>
              <w:rPr>
                <w:color w:val="000000"/>
                <w:sz w:val="28"/>
                <w:szCs w:val="28"/>
                <w:lang w:val="kk-KZ"/>
              </w:rPr>
            </w:pPr>
            <w:r w:rsidRPr="00C214CB">
              <w:rPr>
                <w:color w:val="000000"/>
                <w:sz w:val="28"/>
                <w:szCs w:val="28"/>
                <w:lang w:val="kk-KZ"/>
              </w:rPr>
              <w:t>Д 1,0; 50-54</w:t>
            </w:r>
          </w:p>
        </w:tc>
        <w:tc>
          <w:tcPr>
            <w:tcW w:w="7087" w:type="dxa"/>
          </w:tcPr>
          <w:p w:rsidR="00C214CB" w:rsidRPr="00C214CB" w:rsidRDefault="00C214CB" w:rsidP="00A43ED2">
            <w:pPr>
              <w:rPr>
                <w:sz w:val="28"/>
                <w:szCs w:val="28"/>
                <w:lang w:val="en-US"/>
              </w:rPr>
            </w:pPr>
            <w:r w:rsidRPr="00C214CB">
              <w:rPr>
                <w:sz w:val="28"/>
                <w:szCs w:val="28"/>
                <w:lang w:val="en-US"/>
              </w:rPr>
              <w:t>- responds without additional questioning and gross error;</w:t>
            </w:r>
          </w:p>
        </w:tc>
      </w:tr>
      <w:tr w:rsidR="00C214CB" w:rsidRPr="00E05CB6" w:rsidTr="00975EF0">
        <w:trPr>
          <w:trHeight w:val="495"/>
        </w:trPr>
        <w:tc>
          <w:tcPr>
            <w:tcW w:w="3261" w:type="dxa"/>
            <w:vMerge/>
          </w:tcPr>
          <w:p w:rsidR="00C214CB" w:rsidRPr="00C214CB" w:rsidRDefault="00C214CB" w:rsidP="00975EF0">
            <w:pPr>
              <w:widowControl w:val="0"/>
              <w:autoSpaceDE w:val="0"/>
              <w:autoSpaceDN w:val="0"/>
              <w:adjustRightInd w:val="0"/>
              <w:jc w:val="both"/>
              <w:rPr>
                <w:color w:val="000000"/>
                <w:sz w:val="28"/>
                <w:szCs w:val="28"/>
                <w:lang w:val="kk-KZ"/>
              </w:rPr>
            </w:pPr>
          </w:p>
        </w:tc>
        <w:tc>
          <w:tcPr>
            <w:tcW w:w="7087" w:type="dxa"/>
          </w:tcPr>
          <w:p w:rsidR="00C214CB" w:rsidRPr="00C214CB" w:rsidRDefault="00C214CB" w:rsidP="00A43ED2">
            <w:pPr>
              <w:rPr>
                <w:sz w:val="28"/>
                <w:szCs w:val="28"/>
                <w:lang w:val="en-US"/>
              </w:rPr>
            </w:pPr>
            <w:r w:rsidRPr="00C214CB">
              <w:rPr>
                <w:sz w:val="28"/>
                <w:szCs w:val="28"/>
                <w:lang w:val="en-US"/>
              </w:rPr>
              <w:t>- can use the theoretical knowledge gained from the lectures without difficulty;</w:t>
            </w:r>
          </w:p>
        </w:tc>
      </w:tr>
      <w:tr w:rsidR="00C214CB" w:rsidRPr="00E05CB6" w:rsidTr="00975EF0">
        <w:trPr>
          <w:trHeight w:val="360"/>
        </w:trPr>
        <w:tc>
          <w:tcPr>
            <w:tcW w:w="3261" w:type="dxa"/>
            <w:vMerge/>
          </w:tcPr>
          <w:p w:rsidR="00C214CB" w:rsidRPr="00C214CB" w:rsidRDefault="00C214CB" w:rsidP="00975EF0">
            <w:pPr>
              <w:widowControl w:val="0"/>
              <w:autoSpaceDE w:val="0"/>
              <w:autoSpaceDN w:val="0"/>
              <w:adjustRightInd w:val="0"/>
              <w:jc w:val="both"/>
              <w:rPr>
                <w:color w:val="000000"/>
                <w:sz w:val="28"/>
                <w:szCs w:val="28"/>
                <w:lang w:val="kk-KZ"/>
              </w:rPr>
            </w:pPr>
          </w:p>
        </w:tc>
        <w:tc>
          <w:tcPr>
            <w:tcW w:w="7087" w:type="dxa"/>
          </w:tcPr>
          <w:p w:rsidR="00C214CB" w:rsidRPr="00C214CB" w:rsidRDefault="00C214CB" w:rsidP="00A43ED2">
            <w:pPr>
              <w:rPr>
                <w:sz w:val="28"/>
                <w:szCs w:val="28"/>
                <w:lang w:val="en-US"/>
              </w:rPr>
            </w:pPr>
            <w:r w:rsidRPr="00C214CB">
              <w:rPr>
                <w:sz w:val="28"/>
                <w:szCs w:val="28"/>
                <w:lang w:val="en-US"/>
              </w:rPr>
              <w:t>- Performs experimental work with minor errors or has little theoretical preparation;</w:t>
            </w:r>
          </w:p>
        </w:tc>
      </w:tr>
      <w:tr w:rsidR="00C214CB" w:rsidRPr="00E05CB6" w:rsidTr="00975EF0">
        <w:trPr>
          <w:trHeight w:val="240"/>
        </w:trPr>
        <w:tc>
          <w:tcPr>
            <w:tcW w:w="3261" w:type="dxa"/>
            <w:vMerge/>
          </w:tcPr>
          <w:p w:rsidR="00C214CB" w:rsidRPr="00C214CB" w:rsidRDefault="00C214CB" w:rsidP="00975EF0">
            <w:pPr>
              <w:widowControl w:val="0"/>
              <w:autoSpaceDE w:val="0"/>
              <w:autoSpaceDN w:val="0"/>
              <w:adjustRightInd w:val="0"/>
              <w:jc w:val="both"/>
              <w:rPr>
                <w:color w:val="000000"/>
                <w:sz w:val="28"/>
                <w:szCs w:val="28"/>
                <w:lang w:val="kk-KZ"/>
              </w:rPr>
            </w:pPr>
          </w:p>
        </w:tc>
        <w:tc>
          <w:tcPr>
            <w:tcW w:w="7087" w:type="dxa"/>
          </w:tcPr>
          <w:p w:rsidR="00C214CB" w:rsidRPr="00C214CB" w:rsidRDefault="00C214CB" w:rsidP="00A43ED2">
            <w:pPr>
              <w:rPr>
                <w:sz w:val="28"/>
                <w:szCs w:val="28"/>
                <w:lang w:val="en-US"/>
              </w:rPr>
            </w:pPr>
            <w:r w:rsidRPr="00C214CB">
              <w:rPr>
                <w:sz w:val="28"/>
                <w:szCs w:val="28"/>
                <w:lang w:val="en-US"/>
              </w:rPr>
              <w:t>- The teacher can perform the task independently on time, which may be less likely to be missed in the answers to lecture questions;</w:t>
            </w:r>
          </w:p>
        </w:tc>
      </w:tr>
      <w:tr w:rsidR="00C214CB" w:rsidRPr="00C214CB" w:rsidTr="00975EF0">
        <w:trPr>
          <w:trHeight w:val="150"/>
        </w:trPr>
        <w:tc>
          <w:tcPr>
            <w:tcW w:w="3261" w:type="dxa"/>
            <w:vMerge/>
          </w:tcPr>
          <w:p w:rsidR="00C214CB" w:rsidRPr="00C214CB" w:rsidRDefault="00C214CB" w:rsidP="00975EF0">
            <w:pPr>
              <w:widowControl w:val="0"/>
              <w:autoSpaceDE w:val="0"/>
              <w:autoSpaceDN w:val="0"/>
              <w:adjustRightInd w:val="0"/>
              <w:jc w:val="both"/>
              <w:rPr>
                <w:color w:val="000000"/>
                <w:sz w:val="28"/>
                <w:szCs w:val="28"/>
                <w:lang w:val="kk-KZ"/>
              </w:rPr>
            </w:pPr>
          </w:p>
        </w:tc>
        <w:tc>
          <w:tcPr>
            <w:tcW w:w="7087" w:type="dxa"/>
          </w:tcPr>
          <w:p w:rsidR="00C214CB" w:rsidRPr="00C214CB" w:rsidRDefault="00C214CB" w:rsidP="00A43ED2">
            <w:pPr>
              <w:rPr>
                <w:sz w:val="28"/>
                <w:szCs w:val="28"/>
              </w:rPr>
            </w:pPr>
            <w:r w:rsidRPr="00C214CB">
              <w:rPr>
                <w:sz w:val="28"/>
                <w:szCs w:val="28"/>
              </w:rPr>
              <w:t xml:space="preserve">- </w:t>
            </w:r>
            <w:proofErr w:type="spellStart"/>
            <w:r w:rsidRPr="00C214CB">
              <w:rPr>
                <w:sz w:val="28"/>
                <w:szCs w:val="28"/>
              </w:rPr>
              <w:t>Makesimportantdecisionsindependently</w:t>
            </w:r>
            <w:proofErr w:type="spellEnd"/>
            <w:r w:rsidRPr="00C214CB">
              <w:rPr>
                <w:sz w:val="28"/>
                <w:szCs w:val="28"/>
              </w:rPr>
              <w:t>;</w:t>
            </w:r>
          </w:p>
        </w:tc>
      </w:tr>
      <w:tr w:rsidR="002A4DC3" w:rsidRPr="00C214CB" w:rsidTr="00975EF0">
        <w:tc>
          <w:tcPr>
            <w:tcW w:w="3261" w:type="dxa"/>
          </w:tcPr>
          <w:p w:rsidR="002A4DC3" w:rsidRPr="00C214CB" w:rsidRDefault="000C4704" w:rsidP="00975EF0">
            <w:pPr>
              <w:widowControl w:val="0"/>
              <w:autoSpaceDE w:val="0"/>
              <w:autoSpaceDN w:val="0"/>
              <w:adjustRightInd w:val="0"/>
              <w:jc w:val="both"/>
              <w:rPr>
                <w:color w:val="000000"/>
                <w:sz w:val="28"/>
                <w:szCs w:val="28"/>
                <w:lang w:val="kk-KZ"/>
              </w:rPr>
            </w:pPr>
            <w:r w:rsidRPr="00C214CB">
              <w:rPr>
                <w:color w:val="000000"/>
                <w:sz w:val="28"/>
                <w:szCs w:val="28"/>
                <w:lang w:val="kk-KZ"/>
              </w:rPr>
              <w:t>«</w:t>
            </w:r>
            <w:r w:rsidR="00C214CB" w:rsidRPr="00C214CB">
              <w:rPr>
                <w:color w:val="000000"/>
                <w:sz w:val="28"/>
                <w:szCs w:val="28"/>
                <w:lang w:val="kk-KZ"/>
              </w:rPr>
              <w:t>Unsatisfactory</w:t>
            </w:r>
            <w:r w:rsidRPr="00C214CB">
              <w:rPr>
                <w:color w:val="000000"/>
                <w:sz w:val="28"/>
                <w:szCs w:val="28"/>
                <w:lang w:val="kk-KZ"/>
              </w:rPr>
              <w:t>»</w:t>
            </w:r>
          </w:p>
          <w:p w:rsidR="000C4704" w:rsidRPr="00C214CB" w:rsidRDefault="000C4704" w:rsidP="00975EF0">
            <w:pPr>
              <w:widowControl w:val="0"/>
              <w:autoSpaceDE w:val="0"/>
              <w:autoSpaceDN w:val="0"/>
              <w:adjustRightInd w:val="0"/>
              <w:jc w:val="both"/>
              <w:rPr>
                <w:color w:val="000000"/>
                <w:sz w:val="28"/>
                <w:szCs w:val="28"/>
                <w:lang w:val="kk-KZ"/>
              </w:rPr>
            </w:pPr>
            <w:r w:rsidRPr="00C214CB">
              <w:rPr>
                <w:color w:val="000000"/>
                <w:sz w:val="28"/>
                <w:szCs w:val="28"/>
                <w:lang w:val="en-US"/>
              </w:rPr>
              <w:t>F 0; 0-49</w:t>
            </w:r>
          </w:p>
        </w:tc>
        <w:tc>
          <w:tcPr>
            <w:tcW w:w="7087" w:type="dxa"/>
          </w:tcPr>
          <w:p w:rsidR="00C214CB" w:rsidRPr="00C214CB" w:rsidRDefault="00C214CB" w:rsidP="00C214CB">
            <w:pPr>
              <w:widowControl w:val="0"/>
              <w:numPr>
                <w:ilvl w:val="0"/>
                <w:numId w:val="38"/>
              </w:numPr>
              <w:autoSpaceDE w:val="0"/>
              <w:autoSpaceDN w:val="0"/>
              <w:adjustRightInd w:val="0"/>
              <w:jc w:val="both"/>
              <w:rPr>
                <w:color w:val="000000"/>
                <w:sz w:val="28"/>
                <w:szCs w:val="28"/>
                <w:lang w:val="kk-KZ"/>
              </w:rPr>
            </w:pPr>
            <w:r w:rsidRPr="00C214CB">
              <w:rPr>
                <w:color w:val="000000"/>
                <w:sz w:val="28"/>
                <w:szCs w:val="28"/>
                <w:lang w:val="kk-KZ"/>
              </w:rPr>
              <w:t>- non-competitiveness in solving standard tasks;</w:t>
            </w:r>
          </w:p>
          <w:p w:rsidR="000C4704" w:rsidRPr="00C214CB" w:rsidRDefault="00C214CB" w:rsidP="00C214CB">
            <w:pPr>
              <w:widowControl w:val="0"/>
              <w:numPr>
                <w:ilvl w:val="0"/>
                <w:numId w:val="38"/>
              </w:numPr>
              <w:autoSpaceDE w:val="0"/>
              <w:autoSpaceDN w:val="0"/>
              <w:adjustRightInd w:val="0"/>
              <w:jc w:val="both"/>
              <w:rPr>
                <w:color w:val="000000"/>
                <w:sz w:val="28"/>
                <w:szCs w:val="28"/>
                <w:lang w:val="kk-KZ"/>
              </w:rPr>
            </w:pPr>
            <w:r w:rsidRPr="00C214CB">
              <w:rPr>
                <w:color w:val="000000"/>
                <w:sz w:val="28"/>
                <w:szCs w:val="28"/>
                <w:lang w:val="kk-KZ"/>
              </w:rPr>
              <w:t>- refuses to answer;</w:t>
            </w:r>
          </w:p>
        </w:tc>
      </w:tr>
    </w:tbl>
    <w:p w:rsidR="00870E04" w:rsidRPr="00C214CB" w:rsidRDefault="00870E04" w:rsidP="00A43ED2">
      <w:pPr>
        <w:shd w:val="clear" w:color="auto" w:fill="FFFFFF"/>
        <w:jc w:val="both"/>
        <w:rPr>
          <w:b/>
          <w:sz w:val="28"/>
          <w:szCs w:val="28"/>
          <w:lang w:val="kk-KZ"/>
        </w:rPr>
      </w:pPr>
    </w:p>
    <w:p w:rsidR="00870E04" w:rsidRPr="00C214CB" w:rsidRDefault="00870E04" w:rsidP="00C9510F">
      <w:pPr>
        <w:shd w:val="clear" w:color="auto" w:fill="FFFFFF"/>
        <w:ind w:firstLine="540"/>
        <w:jc w:val="both"/>
        <w:rPr>
          <w:b/>
          <w:sz w:val="28"/>
          <w:szCs w:val="28"/>
          <w:lang w:val="kk-KZ"/>
        </w:rPr>
      </w:pPr>
    </w:p>
    <w:p w:rsidR="00C9510F" w:rsidRDefault="00C9510F"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Default="00FA0438" w:rsidP="00FA0438">
      <w:pPr>
        <w:shd w:val="clear" w:color="auto" w:fill="FFFFFF"/>
        <w:jc w:val="both"/>
        <w:rPr>
          <w:b/>
          <w:color w:val="FF0000"/>
          <w:sz w:val="28"/>
          <w:szCs w:val="28"/>
          <w:lang w:val="kk-KZ"/>
        </w:rPr>
      </w:pPr>
    </w:p>
    <w:p w:rsidR="00FA0438" w:rsidRPr="00C214CB" w:rsidRDefault="00FA0438" w:rsidP="00FA0438">
      <w:pPr>
        <w:shd w:val="clear" w:color="auto" w:fill="FFFFFF"/>
        <w:jc w:val="both"/>
        <w:rPr>
          <w:color w:val="000000"/>
          <w:sz w:val="28"/>
          <w:szCs w:val="28"/>
          <w:lang w:val="kk-KZ"/>
        </w:rPr>
      </w:pPr>
    </w:p>
    <w:p w:rsidR="00C214CB" w:rsidRPr="00C214CB" w:rsidRDefault="00C214CB" w:rsidP="00C214CB">
      <w:pPr>
        <w:pStyle w:val="ad"/>
        <w:rPr>
          <w:rFonts w:ascii="Times New Roman" w:hAnsi="Times New Roman"/>
          <w:b/>
          <w:sz w:val="28"/>
          <w:szCs w:val="28"/>
          <w:lang w:val="kk-KZ"/>
        </w:rPr>
      </w:pPr>
      <w:r w:rsidRPr="00C214CB">
        <w:rPr>
          <w:rFonts w:ascii="Times New Roman" w:hAnsi="Times New Roman"/>
          <w:b/>
          <w:sz w:val="28"/>
          <w:szCs w:val="28"/>
          <w:lang w:val="kk-KZ"/>
        </w:rPr>
        <w:lastRenderedPageBreak/>
        <w:t>Basic literature</w:t>
      </w:r>
    </w:p>
    <w:p w:rsidR="00C214CB" w:rsidRPr="00C214CB" w:rsidRDefault="00C214CB" w:rsidP="00C214CB">
      <w:pPr>
        <w:pStyle w:val="ad"/>
        <w:rPr>
          <w:rFonts w:ascii="Times New Roman" w:hAnsi="Times New Roman"/>
          <w:b/>
          <w:sz w:val="28"/>
          <w:szCs w:val="28"/>
          <w:lang w:val="kk-KZ"/>
        </w:rPr>
      </w:pP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1. Asylbekov B.Zh. Microbiology: 5В080200 - Technology of production of livestock products Specialty: studio. laboratory workshop / B. J Asylbekov, S. K Aidarbekova, G. A. Abdullaeva. - Shymkent: 0KSU, 2013. - 56 с</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2. Guidelines for practical lessons on microbiological control of animal products / KazNAU; Department of Microbiology, Virology and Immunology. - Almaty: Nur-Press, 2010. - 30 hrs</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Kurbanova KS Microbiology of animals: Textbook for laboratory lessons / К. S. Kurbanova. - Shymkent: Nurly Beine, 2010. - 84 h</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4. Kopbosynov BK Notebooks / Kopbosynov BK, Sultankulov TD - Almaty: Kainar, 1978. - 128 с</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5. Abutalip A. Kazakh - Russian Explanatory Dictionary of Terms of Veterinary Microbiology, Virology and Disease = Kazakhsko - Russian Dictionary of Veterinary Microbiology, Virology and Epizootology. Abutalip. - Almaty: TST-Company, 2012. - 200 h. - (Kazakh, Russian)</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6. Kasimov EI Veterinary and Infectious Diseases based on Veterinary and Sanitation: Studio of agricultural higher educational institutions on specialties "Veterinary Medicine", "Veterinary Sanitation". reader / Е. I. Kasymov. - Almaty: "Typography" MIRAS-K "printing house, 2006. - 302 h</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7. Kasymov EI Measures to combat epizootic and infectious diseases: Studio textbooks of higher education institutions according to specialty veterinary medicine, veterinary sanitation / Е. I. Kasymov. - Almaty: Atamura, 2009. - 272 p</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8. Sayduldin T. Diseases and Infectious Diseases of Animals: Veterinary Medicine, Veterinary Sanitation Specialist. Textbook / T. Sayduldin - Almaty: Polygraphy Service, 2009. - 518 с</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9. Saiddyn T.S. Epizootology with basics of microbiology: Textbook / Т. S. Sayduldin, B. К. Ilyasov; M. SKSU named after M. Auezov. - Shymkent: Publishing house "Nurdana-LTD", 2011. - 512 h</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10. Sidorchuk AA Красный словарь эпизоотологических терминов: Учебные пособие для студ. cockroaches; Dopuschenko Min. с / х РФ / А. A. Sidorchuk, A. A. Glushkov. - M. : Colos, 2007. - 143 p</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11. Sidorchuk AA General epizootology: manual for studio. вузов по спец. "Veterinary" / А. A. Sidorchuk. - M. : Colosseum, 2004. - 176 pp. -</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12. Tolysbaev BT Veterinary Sanitary Microbiology: Ministry of Education and Science of RK Veterinary Sanitary, Veterinary Medicine and Biology Department of Higher Education Institutions. studio. Textbook / B. Т. Tolysbaev. - Almaty: Nur-print, 2008. - 590 h</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13. Kurbanov S. Epizootology and infectious diseases of farm animals: Biotechnology, animal husbandry, veterinary medicine Specialty: reader / С. Kurbanov, Sh. Karataev. - Shymkent: 0KhU, 2009. - 276 с</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14. Kurbanov S. Epizootology and infectious diseases of farm animals: Biotechnology, Animal science, Veterinary medicine Specialty: reader / С. Kurbanov, Sh. Karataev. - Shymkent: 0KhU, 2010. - 276 с</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Additional literature</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lastRenderedPageBreak/>
        <w:t xml:space="preserve">     1. National Encyclopedia of Kazakhstan</w:t>
      </w:r>
    </w:p>
    <w:p w:rsidR="00C214CB" w:rsidRPr="00C214CB" w:rsidRDefault="00C214CB" w:rsidP="00C214CB">
      <w:pPr>
        <w:pStyle w:val="ad"/>
        <w:rPr>
          <w:rFonts w:ascii="Times New Roman" w:hAnsi="Times New Roman"/>
          <w:sz w:val="28"/>
          <w:szCs w:val="28"/>
          <w:lang w:val="kk-KZ"/>
        </w:rPr>
      </w:pPr>
      <w:r w:rsidRPr="00C214CB">
        <w:rPr>
          <w:rFonts w:ascii="Times New Roman" w:hAnsi="Times New Roman"/>
          <w:sz w:val="28"/>
          <w:szCs w:val="28"/>
          <w:lang w:val="kk-KZ"/>
        </w:rPr>
        <w:t xml:space="preserve">     2. Bulletin board</w:t>
      </w:r>
    </w:p>
    <w:p w:rsidR="00FB39DF" w:rsidRPr="00C214CB" w:rsidRDefault="00C214CB" w:rsidP="00C214CB">
      <w:pPr>
        <w:pStyle w:val="ad"/>
        <w:rPr>
          <w:rFonts w:ascii="Times New Roman" w:hAnsi="Times New Roman"/>
          <w:color w:val="000000"/>
          <w:sz w:val="28"/>
          <w:szCs w:val="28"/>
          <w:lang w:val="kk-KZ"/>
        </w:rPr>
      </w:pPr>
      <w:r w:rsidRPr="00C214CB">
        <w:rPr>
          <w:rFonts w:ascii="Times New Roman" w:hAnsi="Times New Roman"/>
          <w:sz w:val="28"/>
          <w:szCs w:val="28"/>
          <w:lang w:val="kk-KZ"/>
        </w:rPr>
        <w:t>3. Animal Veterinary Journal of Animal Husbandry</w:t>
      </w:r>
    </w:p>
    <w:p w:rsidR="00667362" w:rsidRPr="00C214CB" w:rsidRDefault="00667362" w:rsidP="00667362">
      <w:pPr>
        <w:rPr>
          <w:sz w:val="28"/>
          <w:szCs w:val="28"/>
          <w:lang w:val="kk-KZ"/>
        </w:rPr>
      </w:pPr>
    </w:p>
    <w:p w:rsidR="00870E04" w:rsidRPr="00C214CB" w:rsidRDefault="00870E04" w:rsidP="0041534F">
      <w:pPr>
        <w:rPr>
          <w:rStyle w:val="11"/>
          <w:rFonts w:ascii="Times New Roman" w:hAnsi="Times New Roman" w:cs="Times New Roman"/>
          <w:b w:val="0"/>
          <w:bCs w:val="0"/>
          <w:sz w:val="28"/>
          <w:szCs w:val="28"/>
          <w:lang w:val="kk-KZ"/>
        </w:rPr>
      </w:pPr>
    </w:p>
    <w:p w:rsidR="00870E04" w:rsidRPr="00C214CB" w:rsidRDefault="00870E04" w:rsidP="0041534F">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FA0438" w:rsidRDefault="00FA0438" w:rsidP="00C214CB">
      <w:pPr>
        <w:rPr>
          <w:rStyle w:val="11"/>
          <w:rFonts w:ascii="Times New Roman" w:hAnsi="Times New Roman" w:cs="Times New Roman"/>
          <w:b w:val="0"/>
          <w:bCs w:val="0"/>
          <w:sz w:val="28"/>
          <w:szCs w:val="28"/>
          <w:lang w:val="kk-KZ"/>
        </w:rPr>
      </w:pPr>
    </w:p>
    <w:p w:rsidR="00A43ED2" w:rsidRDefault="00A43ED2" w:rsidP="00C214CB">
      <w:pPr>
        <w:rPr>
          <w:rStyle w:val="11"/>
          <w:rFonts w:ascii="Times New Roman" w:hAnsi="Times New Roman" w:cs="Times New Roman"/>
          <w:b w:val="0"/>
          <w:bCs w:val="0"/>
          <w:sz w:val="28"/>
          <w:szCs w:val="28"/>
          <w:lang w:val="kk-KZ"/>
        </w:rPr>
      </w:pPr>
    </w:p>
    <w:p w:rsidR="00C214CB" w:rsidRPr="00A43ED2" w:rsidRDefault="00A43ED2" w:rsidP="00A43ED2">
      <w:pPr>
        <w:jc w:val="center"/>
        <w:rPr>
          <w:rStyle w:val="11"/>
          <w:rFonts w:ascii="Times New Roman" w:hAnsi="Times New Roman" w:cs="Times New Roman"/>
          <w:b w:val="0"/>
          <w:bCs w:val="0"/>
          <w:sz w:val="28"/>
          <w:szCs w:val="28"/>
          <w:lang w:val="kk-KZ"/>
        </w:rPr>
      </w:pPr>
      <w:r w:rsidRPr="00A43ED2">
        <w:rPr>
          <w:rStyle w:val="11"/>
          <w:rFonts w:ascii="Times New Roman" w:hAnsi="Times New Roman" w:cs="Times New Roman"/>
          <w:b w:val="0"/>
          <w:bCs w:val="0"/>
          <w:sz w:val="28"/>
          <w:szCs w:val="28"/>
          <w:lang w:val="kk-KZ"/>
        </w:rPr>
        <w:t>Kuzerbaeva A.</w:t>
      </w:r>
      <w:r>
        <w:rPr>
          <w:rStyle w:val="11"/>
          <w:rFonts w:ascii="Times New Roman" w:hAnsi="Times New Roman" w:cs="Times New Roman"/>
          <w:b w:val="0"/>
          <w:bCs w:val="0"/>
          <w:sz w:val="28"/>
          <w:szCs w:val="28"/>
          <w:lang w:val="kk-KZ"/>
        </w:rPr>
        <w:t>,</w:t>
      </w:r>
      <w:r w:rsidR="00C214CB" w:rsidRPr="00C214CB">
        <w:rPr>
          <w:rStyle w:val="11"/>
          <w:rFonts w:ascii="Times New Roman" w:hAnsi="Times New Roman" w:cs="Times New Roman"/>
          <w:b w:val="0"/>
          <w:bCs w:val="0"/>
          <w:sz w:val="28"/>
          <w:szCs w:val="28"/>
          <w:lang w:val="kk-KZ"/>
        </w:rPr>
        <w:t>Zhanbyrbayev M</w:t>
      </w:r>
      <w:r>
        <w:rPr>
          <w:rStyle w:val="11"/>
          <w:rFonts w:ascii="Times New Roman" w:hAnsi="Times New Roman" w:cs="Times New Roman"/>
          <w:b w:val="0"/>
          <w:bCs w:val="0"/>
          <w:sz w:val="28"/>
          <w:szCs w:val="28"/>
          <w:lang w:val="kk-KZ"/>
        </w:rPr>
        <w:t>.,</w:t>
      </w:r>
      <w:r w:rsidRPr="00A43ED2">
        <w:rPr>
          <w:rStyle w:val="11"/>
          <w:rFonts w:ascii="Times New Roman" w:hAnsi="Times New Roman" w:cs="Times New Roman"/>
          <w:b w:val="0"/>
          <w:bCs w:val="0"/>
          <w:sz w:val="28"/>
          <w:szCs w:val="28"/>
          <w:lang w:val="kk-KZ"/>
        </w:rPr>
        <w:t>Meirbekova B</w:t>
      </w:r>
      <w:r>
        <w:rPr>
          <w:rStyle w:val="11"/>
          <w:rFonts w:ascii="Times New Roman" w:hAnsi="Times New Roman" w:cs="Times New Roman"/>
          <w:b w:val="0"/>
          <w:bCs w:val="0"/>
          <w:sz w:val="28"/>
          <w:szCs w:val="28"/>
          <w:lang w:val="kk-KZ"/>
        </w:rPr>
        <w:t>.</w:t>
      </w: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5V120100 - Veterinary medicine</w:t>
      </w: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for the specialty "Bacteriological diagnostics of infectious diseases of animals"</w:t>
      </w: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lecture collection</w:t>
      </w: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 xml:space="preserve">                                          _____________ was signed.</w:t>
      </w: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 xml:space="preserve">                                         (date, month, year)</w:t>
      </w: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Paper format X * 1/16</w:t>
      </w: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 xml:space="preserve">          Typographical paper. Offset edition.</w:t>
      </w: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 xml:space="preserve">                                                     Volume </w:t>
      </w:r>
      <w:r w:rsidR="00C16AAB">
        <w:rPr>
          <w:rStyle w:val="11"/>
          <w:rFonts w:ascii="Times New Roman" w:hAnsi="Times New Roman" w:cs="Times New Roman"/>
          <w:b w:val="0"/>
          <w:bCs w:val="0"/>
          <w:sz w:val="28"/>
          <w:szCs w:val="28"/>
          <w:lang w:val="kk-KZ"/>
        </w:rPr>
        <w:t xml:space="preserve">3,8 </w:t>
      </w:r>
      <w:r w:rsidRPr="00C214CB">
        <w:rPr>
          <w:rStyle w:val="11"/>
          <w:rFonts w:ascii="Times New Roman" w:hAnsi="Times New Roman" w:cs="Times New Roman"/>
          <w:b w:val="0"/>
          <w:bCs w:val="0"/>
          <w:sz w:val="28"/>
          <w:szCs w:val="28"/>
          <w:lang w:val="kk-KZ"/>
        </w:rPr>
        <w:t>p. t. Execute Circulation Order</w:t>
      </w: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r w:rsidRPr="00C214CB">
        <w:rPr>
          <w:rStyle w:val="11"/>
          <w:rFonts w:ascii="Times New Roman" w:hAnsi="Times New Roman" w:cs="Times New Roman"/>
          <w:b w:val="0"/>
          <w:bCs w:val="0"/>
          <w:sz w:val="28"/>
          <w:szCs w:val="28"/>
          <w:lang w:val="kk-KZ"/>
        </w:rPr>
        <w:t>@ Auezov South Kazakhstan State University Publishing House</w:t>
      </w: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C214CB" w:rsidRPr="00C214CB" w:rsidRDefault="00C214CB" w:rsidP="00C214CB">
      <w:pPr>
        <w:rPr>
          <w:rStyle w:val="11"/>
          <w:rFonts w:ascii="Times New Roman" w:hAnsi="Times New Roman" w:cs="Times New Roman"/>
          <w:b w:val="0"/>
          <w:bCs w:val="0"/>
          <w:sz w:val="28"/>
          <w:szCs w:val="28"/>
          <w:lang w:val="kk-KZ"/>
        </w:rPr>
      </w:pPr>
    </w:p>
    <w:p w:rsidR="00E75A5B" w:rsidRPr="00C214CB" w:rsidRDefault="00C214CB" w:rsidP="00C214CB">
      <w:pPr>
        <w:rPr>
          <w:sz w:val="28"/>
          <w:szCs w:val="28"/>
          <w:lang w:val="kk-KZ"/>
        </w:rPr>
      </w:pPr>
      <w:r w:rsidRPr="00C214CB">
        <w:rPr>
          <w:rStyle w:val="11"/>
          <w:rFonts w:ascii="Times New Roman" w:hAnsi="Times New Roman" w:cs="Times New Roman"/>
          <w:b w:val="0"/>
          <w:bCs w:val="0"/>
          <w:sz w:val="28"/>
          <w:szCs w:val="28"/>
          <w:lang w:val="kk-KZ"/>
        </w:rPr>
        <w:t>Publishing center M.Auezov SKSU, Shymkent, Tauke khan avenue</w:t>
      </w:r>
    </w:p>
    <w:p w:rsidR="00E75A5B" w:rsidRPr="00C214CB" w:rsidRDefault="00E75A5B">
      <w:pPr>
        <w:rPr>
          <w:sz w:val="28"/>
          <w:szCs w:val="28"/>
          <w:lang w:val="kk-KZ"/>
        </w:rPr>
      </w:pPr>
    </w:p>
    <w:p w:rsidR="00E75A5B" w:rsidRPr="00C214CB" w:rsidRDefault="00E75A5B">
      <w:pPr>
        <w:rPr>
          <w:sz w:val="28"/>
          <w:szCs w:val="28"/>
          <w:lang w:val="kk-KZ"/>
        </w:rPr>
      </w:pPr>
    </w:p>
    <w:p w:rsidR="00E75A5B" w:rsidRDefault="00E75A5B">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Default="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Pr="00DA6327" w:rsidRDefault="00DA6327" w:rsidP="00DA6327">
      <w:pPr>
        <w:rPr>
          <w:sz w:val="28"/>
          <w:szCs w:val="28"/>
          <w:lang w:val="en-US"/>
        </w:rPr>
      </w:pPr>
    </w:p>
    <w:p w:rsidR="00DA6327" w:rsidRDefault="00DA6327" w:rsidP="00DA6327">
      <w:pPr>
        <w:rPr>
          <w:sz w:val="28"/>
          <w:szCs w:val="28"/>
          <w:lang w:val="en-US"/>
        </w:rPr>
      </w:pPr>
    </w:p>
    <w:p w:rsidR="00DA6327" w:rsidRPr="00DA6327" w:rsidRDefault="00DA6327" w:rsidP="00DA6327">
      <w:pPr>
        <w:rPr>
          <w:sz w:val="28"/>
          <w:szCs w:val="28"/>
          <w:lang w:val="en-US"/>
        </w:rPr>
      </w:pPr>
    </w:p>
    <w:p w:rsidR="00DA6327" w:rsidRDefault="00DA6327" w:rsidP="00DA6327">
      <w:pPr>
        <w:rPr>
          <w:sz w:val="28"/>
          <w:szCs w:val="28"/>
          <w:lang w:val="en-US"/>
        </w:rPr>
      </w:pPr>
    </w:p>
    <w:p w:rsidR="00DA6327" w:rsidRDefault="00DA6327" w:rsidP="00DA6327">
      <w:pPr>
        <w:tabs>
          <w:tab w:val="left" w:pos="5212"/>
        </w:tabs>
        <w:rPr>
          <w:sz w:val="28"/>
          <w:szCs w:val="28"/>
          <w:lang w:val="en-US"/>
        </w:rPr>
      </w:pPr>
      <w:r>
        <w:rPr>
          <w:sz w:val="28"/>
          <w:szCs w:val="28"/>
          <w:lang w:val="en-US"/>
        </w:rPr>
        <w:tab/>
      </w: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Default="00DA6327" w:rsidP="00DA6327">
      <w:pPr>
        <w:tabs>
          <w:tab w:val="left" w:pos="5212"/>
        </w:tabs>
        <w:rPr>
          <w:sz w:val="28"/>
          <w:szCs w:val="28"/>
          <w:lang w:val="en-US"/>
        </w:rPr>
      </w:pPr>
    </w:p>
    <w:p w:rsidR="00DA6327" w:rsidRPr="00DA6327" w:rsidRDefault="00DA6327" w:rsidP="00DA6327">
      <w:pPr>
        <w:tabs>
          <w:tab w:val="left" w:pos="5212"/>
        </w:tabs>
        <w:rPr>
          <w:sz w:val="28"/>
          <w:szCs w:val="28"/>
          <w:lang w:val="en-US"/>
        </w:rPr>
      </w:pPr>
    </w:p>
    <w:sectPr w:rsidR="00DA6327" w:rsidRPr="00DA6327" w:rsidSect="00232D03">
      <w:footerReference w:type="even" r:id="rId29"/>
      <w:footerReference w:type="default" r:id="rId30"/>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7F30" w:rsidRDefault="00187F30">
      <w:r>
        <w:separator/>
      </w:r>
    </w:p>
  </w:endnote>
  <w:endnote w:type="continuationSeparator" w:id="0">
    <w:p w:rsidR="00187F30" w:rsidRDefault="00187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onstantia">
    <w:panose1 w:val="02030602050306030303"/>
    <w:charset w:val="CC"/>
    <w:family w:val="roman"/>
    <w:pitch w:val="variable"/>
    <w:sig w:usb0="A00002EF" w:usb1="4000204B" w:usb2="00000000" w:usb3="00000000" w:csb0="0000019F" w:csb1="00000000"/>
  </w:font>
  <w:font w:name="Franklin Gothic Demi Cond">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Sylfaen">
    <w:panose1 w:val="010A0502050306030303"/>
    <w:charset w:val="00"/>
    <w:family w:val="roman"/>
    <w:notTrueType/>
    <w:pitch w:val="variable"/>
    <w:sig w:usb0="00C00283" w:usb1="00000000" w:usb2="00000000" w:usb3="00000000" w:csb0="0000000D"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25BD" w:rsidRDefault="00673149" w:rsidP="00786FD0">
    <w:pPr>
      <w:pStyle w:val="aa"/>
      <w:framePr w:wrap="around" w:vAnchor="text" w:hAnchor="margin" w:xAlign="center" w:y="1"/>
      <w:rPr>
        <w:rStyle w:val="af"/>
      </w:rPr>
    </w:pPr>
    <w:r>
      <w:rPr>
        <w:rStyle w:val="af"/>
      </w:rPr>
      <w:fldChar w:fldCharType="begin"/>
    </w:r>
    <w:r w:rsidR="002B25BD">
      <w:rPr>
        <w:rStyle w:val="af"/>
      </w:rPr>
      <w:instrText xml:space="preserve">PAGE  </w:instrText>
    </w:r>
    <w:r>
      <w:rPr>
        <w:rStyle w:val="af"/>
      </w:rPr>
      <w:fldChar w:fldCharType="end"/>
    </w:r>
  </w:p>
  <w:p w:rsidR="002B25BD" w:rsidRDefault="002B25BD">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25BD" w:rsidRDefault="00673149" w:rsidP="00786FD0">
    <w:pPr>
      <w:pStyle w:val="aa"/>
      <w:framePr w:wrap="around" w:vAnchor="text" w:hAnchor="margin" w:xAlign="center" w:y="1"/>
      <w:rPr>
        <w:rStyle w:val="af"/>
      </w:rPr>
    </w:pPr>
    <w:r>
      <w:rPr>
        <w:rStyle w:val="af"/>
      </w:rPr>
      <w:fldChar w:fldCharType="begin"/>
    </w:r>
    <w:r w:rsidR="002B25BD">
      <w:rPr>
        <w:rStyle w:val="af"/>
      </w:rPr>
      <w:instrText xml:space="preserve">PAGE  </w:instrText>
    </w:r>
    <w:r>
      <w:rPr>
        <w:rStyle w:val="af"/>
      </w:rPr>
      <w:fldChar w:fldCharType="separate"/>
    </w:r>
    <w:r w:rsidR="00E05CB6">
      <w:rPr>
        <w:rStyle w:val="af"/>
        <w:noProof/>
      </w:rPr>
      <w:t>6</w:t>
    </w:r>
    <w:r>
      <w:rPr>
        <w:rStyle w:val="af"/>
      </w:rPr>
      <w:fldChar w:fldCharType="end"/>
    </w:r>
  </w:p>
  <w:p w:rsidR="002B25BD" w:rsidRDefault="002B25BD">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7F30" w:rsidRDefault="00187F30">
      <w:r>
        <w:separator/>
      </w:r>
    </w:p>
  </w:footnote>
  <w:footnote w:type="continuationSeparator" w:id="0">
    <w:p w:rsidR="00187F30" w:rsidRDefault="00187F3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4FA61460"/>
    <w:lvl w:ilvl="0">
      <w:numFmt w:val="bullet"/>
      <w:lvlText w:val="*"/>
      <w:lvlJc w:val="left"/>
    </w:lvl>
  </w:abstractNum>
  <w:abstractNum w:abstractNumId="1">
    <w:nsid w:val="02103E22"/>
    <w:multiLevelType w:val="hybridMultilevel"/>
    <w:tmpl w:val="9B50B1C0"/>
    <w:lvl w:ilvl="0" w:tplc="B998B1FA">
      <w:start w:val="1"/>
      <w:numFmt w:val="decimal"/>
      <w:lvlText w:val="%1"/>
      <w:lvlJc w:val="left"/>
      <w:pPr>
        <w:tabs>
          <w:tab w:val="num" w:pos="1484"/>
        </w:tabs>
        <w:ind w:left="1484" w:hanging="1200"/>
      </w:pPr>
      <w:rPr>
        <w:rFonts w:ascii="Times New Roman" w:eastAsia="Times New Roman" w:hAnsi="Times New Roman" w:cs="Times New Roman"/>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05745F74"/>
    <w:multiLevelType w:val="hybridMultilevel"/>
    <w:tmpl w:val="D2FCCDAC"/>
    <w:lvl w:ilvl="0" w:tplc="B6A8C41A">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
    <w:nsid w:val="059D1A34"/>
    <w:multiLevelType w:val="hybridMultilevel"/>
    <w:tmpl w:val="693E03F4"/>
    <w:lvl w:ilvl="0" w:tplc="8E164604">
      <w:start w:val="1"/>
      <w:numFmt w:val="decimal"/>
      <w:lvlText w:val="%1."/>
      <w:lvlJc w:val="left"/>
      <w:pPr>
        <w:tabs>
          <w:tab w:val="num" w:pos="900"/>
        </w:tabs>
        <w:ind w:left="900" w:hanging="360"/>
      </w:pPr>
      <w:rPr>
        <w:rFonts w:eastAsia="Batang"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
    <w:nsid w:val="07294D6D"/>
    <w:multiLevelType w:val="hybridMultilevel"/>
    <w:tmpl w:val="40B01AB2"/>
    <w:lvl w:ilvl="0" w:tplc="2A043E0A">
      <w:start w:val="3"/>
      <w:numFmt w:val="none"/>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9CE430C"/>
    <w:multiLevelType w:val="hybridMultilevel"/>
    <w:tmpl w:val="698C85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BB657A"/>
    <w:multiLevelType w:val="hybridMultilevel"/>
    <w:tmpl w:val="AD1A682A"/>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D70EB6"/>
    <w:multiLevelType w:val="hybridMultilevel"/>
    <w:tmpl w:val="FC82D5A2"/>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1F92866"/>
    <w:multiLevelType w:val="hybridMultilevel"/>
    <w:tmpl w:val="6A300A18"/>
    <w:lvl w:ilvl="0" w:tplc="31388804">
      <w:start w:val="1"/>
      <w:numFmt w:val="decimal"/>
      <w:lvlText w:val="%1."/>
      <w:lvlJc w:val="left"/>
      <w:pPr>
        <w:tabs>
          <w:tab w:val="num" w:pos="786"/>
        </w:tabs>
        <w:ind w:left="786" w:hanging="360"/>
      </w:pPr>
      <w:rPr>
        <w:rFonts w:hint="default"/>
      </w:rPr>
    </w:lvl>
    <w:lvl w:ilvl="1" w:tplc="04090019" w:tentative="1">
      <w:start w:val="1"/>
      <w:numFmt w:val="lowerLetter"/>
      <w:lvlText w:val="%2."/>
      <w:lvlJc w:val="left"/>
      <w:pPr>
        <w:tabs>
          <w:tab w:val="num" w:pos="1506"/>
        </w:tabs>
        <w:ind w:left="1506" w:hanging="360"/>
      </w:pPr>
    </w:lvl>
    <w:lvl w:ilvl="2" w:tplc="0409001B" w:tentative="1">
      <w:start w:val="1"/>
      <w:numFmt w:val="lowerRoman"/>
      <w:lvlText w:val="%3."/>
      <w:lvlJc w:val="right"/>
      <w:pPr>
        <w:tabs>
          <w:tab w:val="num" w:pos="2226"/>
        </w:tabs>
        <w:ind w:left="2226" w:hanging="180"/>
      </w:pPr>
    </w:lvl>
    <w:lvl w:ilvl="3" w:tplc="0409000F" w:tentative="1">
      <w:start w:val="1"/>
      <w:numFmt w:val="decimal"/>
      <w:lvlText w:val="%4."/>
      <w:lvlJc w:val="left"/>
      <w:pPr>
        <w:tabs>
          <w:tab w:val="num" w:pos="2946"/>
        </w:tabs>
        <w:ind w:left="2946" w:hanging="360"/>
      </w:pPr>
    </w:lvl>
    <w:lvl w:ilvl="4" w:tplc="04090019" w:tentative="1">
      <w:start w:val="1"/>
      <w:numFmt w:val="lowerLetter"/>
      <w:lvlText w:val="%5."/>
      <w:lvlJc w:val="left"/>
      <w:pPr>
        <w:tabs>
          <w:tab w:val="num" w:pos="3666"/>
        </w:tabs>
        <w:ind w:left="3666" w:hanging="360"/>
      </w:pPr>
    </w:lvl>
    <w:lvl w:ilvl="5" w:tplc="0409001B" w:tentative="1">
      <w:start w:val="1"/>
      <w:numFmt w:val="lowerRoman"/>
      <w:lvlText w:val="%6."/>
      <w:lvlJc w:val="right"/>
      <w:pPr>
        <w:tabs>
          <w:tab w:val="num" w:pos="4386"/>
        </w:tabs>
        <w:ind w:left="4386" w:hanging="180"/>
      </w:pPr>
    </w:lvl>
    <w:lvl w:ilvl="6" w:tplc="0409000F" w:tentative="1">
      <w:start w:val="1"/>
      <w:numFmt w:val="decimal"/>
      <w:lvlText w:val="%7."/>
      <w:lvlJc w:val="left"/>
      <w:pPr>
        <w:tabs>
          <w:tab w:val="num" w:pos="5106"/>
        </w:tabs>
        <w:ind w:left="5106" w:hanging="360"/>
      </w:pPr>
    </w:lvl>
    <w:lvl w:ilvl="7" w:tplc="04090019" w:tentative="1">
      <w:start w:val="1"/>
      <w:numFmt w:val="lowerLetter"/>
      <w:lvlText w:val="%8."/>
      <w:lvlJc w:val="left"/>
      <w:pPr>
        <w:tabs>
          <w:tab w:val="num" w:pos="5826"/>
        </w:tabs>
        <w:ind w:left="5826" w:hanging="360"/>
      </w:pPr>
    </w:lvl>
    <w:lvl w:ilvl="8" w:tplc="0409001B" w:tentative="1">
      <w:start w:val="1"/>
      <w:numFmt w:val="lowerRoman"/>
      <w:lvlText w:val="%9."/>
      <w:lvlJc w:val="right"/>
      <w:pPr>
        <w:tabs>
          <w:tab w:val="num" w:pos="6546"/>
        </w:tabs>
        <w:ind w:left="6546" w:hanging="180"/>
      </w:pPr>
    </w:lvl>
  </w:abstractNum>
  <w:abstractNum w:abstractNumId="9">
    <w:nsid w:val="15CB3A23"/>
    <w:multiLevelType w:val="hybridMultilevel"/>
    <w:tmpl w:val="BCE647F2"/>
    <w:lvl w:ilvl="0" w:tplc="041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7B36C64"/>
    <w:multiLevelType w:val="hybridMultilevel"/>
    <w:tmpl w:val="6C661D3E"/>
    <w:lvl w:ilvl="0" w:tplc="8C2E4D72">
      <w:start w:val="1"/>
      <w:numFmt w:val="decimal"/>
      <w:lvlText w:val="%1."/>
      <w:lvlJc w:val="left"/>
      <w:pPr>
        <w:tabs>
          <w:tab w:val="num" w:pos="900"/>
        </w:tabs>
        <w:ind w:left="900" w:hanging="360"/>
      </w:pPr>
      <w:rPr>
        <w:rFonts w:eastAsia="Batang" w:hint="default"/>
        <w:b w:val="0"/>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1D335679"/>
    <w:multiLevelType w:val="hybridMultilevel"/>
    <w:tmpl w:val="5652DB56"/>
    <w:lvl w:ilvl="0" w:tplc="3D122D32">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1F412A08"/>
    <w:multiLevelType w:val="hybridMultilevel"/>
    <w:tmpl w:val="A7A2A2DC"/>
    <w:lvl w:ilvl="0" w:tplc="22B6FCE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6E71C84"/>
    <w:multiLevelType w:val="singleLevel"/>
    <w:tmpl w:val="516E6F64"/>
    <w:lvl w:ilvl="0">
      <w:start w:val="1"/>
      <w:numFmt w:val="decimal"/>
      <w:lvlText w:val="%1)"/>
      <w:legacy w:legacy="1" w:legacySpace="0" w:legacyIndent="309"/>
      <w:lvlJc w:val="left"/>
      <w:rPr>
        <w:rFonts w:ascii="Times New Roman" w:hAnsi="Times New Roman" w:cs="Times New Roman" w:hint="default"/>
      </w:rPr>
    </w:lvl>
  </w:abstractNum>
  <w:abstractNum w:abstractNumId="14">
    <w:nsid w:val="27676715"/>
    <w:multiLevelType w:val="singleLevel"/>
    <w:tmpl w:val="2F68279A"/>
    <w:lvl w:ilvl="0">
      <w:start w:val="2"/>
      <w:numFmt w:val="decimal"/>
      <w:lvlText w:val="%1)"/>
      <w:legacy w:legacy="1" w:legacySpace="0" w:legacyIndent="245"/>
      <w:lvlJc w:val="left"/>
      <w:rPr>
        <w:rFonts w:ascii="Times New Roman" w:hAnsi="Times New Roman" w:cs="Times New Roman" w:hint="default"/>
      </w:rPr>
    </w:lvl>
  </w:abstractNum>
  <w:abstractNum w:abstractNumId="15">
    <w:nsid w:val="27D0076D"/>
    <w:multiLevelType w:val="hybridMultilevel"/>
    <w:tmpl w:val="1BF039D0"/>
    <w:lvl w:ilvl="0" w:tplc="0432527E">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2C5E45B6"/>
    <w:multiLevelType w:val="hybridMultilevel"/>
    <w:tmpl w:val="3E885820"/>
    <w:lvl w:ilvl="0" w:tplc="7A36D99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316816DB"/>
    <w:multiLevelType w:val="hybridMultilevel"/>
    <w:tmpl w:val="825A3378"/>
    <w:lvl w:ilvl="0" w:tplc="2C0AC176">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34765BD2"/>
    <w:multiLevelType w:val="singleLevel"/>
    <w:tmpl w:val="91003710"/>
    <w:lvl w:ilvl="0">
      <w:start w:val="1"/>
      <w:numFmt w:val="decimal"/>
      <w:lvlText w:val="%1)"/>
      <w:legacy w:legacy="1" w:legacySpace="0" w:legacyIndent="252"/>
      <w:lvlJc w:val="left"/>
      <w:rPr>
        <w:rFonts w:ascii="Times New Roman" w:hAnsi="Times New Roman" w:cs="Times New Roman" w:hint="default"/>
      </w:rPr>
    </w:lvl>
  </w:abstractNum>
  <w:abstractNum w:abstractNumId="19">
    <w:nsid w:val="34A84DCA"/>
    <w:multiLevelType w:val="hybridMultilevel"/>
    <w:tmpl w:val="E2D0F9A4"/>
    <w:lvl w:ilvl="0" w:tplc="4BDA8362">
      <w:start w:val="1"/>
      <w:numFmt w:val="decimal"/>
      <w:lvlText w:val="%1."/>
      <w:lvlJc w:val="left"/>
      <w:pPr>
        <w:tabs>
          <w:tab w:val="num" w:pos="900"/>
        </w:tabs>
        <w:ind w:left="900" w:hanging="360"/>
      </w:pPr>
      <w:rPr>
        <w:rFonts w:hint="default"/>
        <w:b w:val="0"/>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8473969"/>
    <w:multiLevelType w:val="hybridMultilevel"/>
    <w:tmpl w:val="426EDFCC"/>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A035541"/>
    <w:multiLevelType w:val="hybridMultilevel"/>
    <w:tmpl w:val="CE8EC738"/>
    <w:lvl w:ilvl="0" w:tplc="B99E826C">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nsid w:val="3A82572D"/>
    <w:multiLevelType w:val="hybridMultilevel"/>
    <w:tmpl w:val="5EF686AE"/>
    <w:lvl w:ilvl="0" w:tplc="D4B4B536">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F8D3B9B"/>
    <w:multiLevelType w:val="hybridMultilevel"/>
    <w:tmpl w:val="BF22F42A"/>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29D3049"/>
    <w:multiLevelType w:val="hybridMultilevel"/>
    <w:tmpl w:val="30D837A4"/>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3AF5ECE"/>
    <w:multiLevelType w:val="hybridMultilevel"/>
    <w:tmpl w:val="B0EA6CD2"/>
    <w:lvl w:ilvl="0" w:tplc="259E6770">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6">
    <w:nsid w:val="47EB5689"/>
    <w:multiLevelType w:val="hybridMultilevel"/>
    <w:tmpl w:val="51500272"/>
    <w:lvl w:ilvl="0" w:tplc="A3EAEE1C">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7">
    <w:nsid w:val="4B636CA8"/>
    <w:multiLevelType w:val="hybridMultilevel"/>
    <w:tmpl w:val="08A64D6A"/>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E16790D"/>
    <w:multiLevelType w:val="singleLevel"/>
    <w:tmpl w:val="837C8B8E"/>
    <w:lvl w:ilvl="0">
      <w:start w:val="1"/>
      <w:numFmt w:val="decimal"/>
      <w:lvlText w:val="%1)"/>
      <w:legacy w:legacy="1" w:legacySpace="0" w:legacyIndent="326"/>
      <w:lvlJc w:val="left"/>
      <w:rPr>
        <w:rFonts w:ascii="Times New Roman" w:hAnsi="Times New Roman" w:cs="Times New Roman" w:hint="default"/>
      </w:rPr>
    </w:lvl>
  </w:abstractNum>
  <w:abstractNum w:abstractNumId="29">
    <w:nsid w:val="4FBD5E7B"/>
    <w:multiLevelType w:val="hybridMultilevel"/>
    <w:tmpl w:val="02362110"/>
    <w:lvl w:ilvl="0" w:tplc="74E62B1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2AD0ED9"/>
    <w:multiLevelType w:val="hybridMultilevel"/>
    <w:tmpl w:val="42BEDCAC"/>
    <w:lvl w:ilvl="0" w:tplc="804ED0B4">
      <w:start w:val="3"/>
      <w:numFmt w:val="decimal"/>
      <w:lvlText w:val="%1"/>
      <w:lvlJc w:val="left"/>
      <w:pPr>
        <w:tabs>
          <w:tab w:val="num" w:pos="806"/>
        </w:tabs>
        <w:ind w:left="806" w:hanging="360"/>
      </w:pPr>
      <w:rPr>
        <w:rFonts w:hint="default"/>
      </w:rPr>
    </w:lvl>
    <w:lvl w:ilvl="1" w:tplc="04190019" w:tentative="1">
      <w:start w:val="1"/>
      <w:numFmt w:val="lowerLetter"/>
      <w:lvlText w:val="%2."/>
      <w:lvlJc w:val="left"/>
      <w:pPr>
        <w:tabs>
          <w:tab w:val="num" w:pos="1526"/>
        </w:tabs>
        <w:ind w:left="1526" w:hanging="360"/>
      </w:pPr>
    </w:lvl>
    <w:lvl w:ilvl="2" w:tplc="0419001B" w:tentative="1">
      <w:start w:val="1"/>
      <w:numFmt w:val="lowerRoman"/>
      <w:lvlText w:val="%3."/>
      <w:lvlJc w:val="right"/>
      <w:pPr>
        <w:tabs>
          <w:tab w:val="num" w:pos="2246"/>
        </w:tabs>
        <w:ind w:left="2246" w:hanging="180"/>
      </w:pPr>
    </w:lvl>
    <w:lvl w:ilvl="3" w:tplc="0419000F" w:tentative="1">
      <w:start w:val="1"/>
      <w:numFmt w:val="decimal"/>
      <w:lvlText w:val="%4."/>
      <w:lvlJc w:val="left"/>
      <w:pPr>
        <w:tabs>
          <w:tab w:val="num" w:pos="2966"/>
        </w:tabs>
        <w:ind w:left="2966" w:hanging="360"/>
      </w:pPr>
    </w:lvl>
    <w:lvl w:ilvl="4" w:tplc="04190019" w:tentative="1">
      <w:start w:val="1"/>
      <w:numFmt w:val="lowerLetter"/>
      <w:lvlText w:val="%5."/>
      <w:lvlJc w:val="left"/>
      <w:pPr>
        <w:tabs>
          <w:tab w:val="num" w:pos="3686"/>
        </w:tabs>
        <w:ind w:left="3686" w:hanging="360"/>
      </w:pPr>
    </w:lvl>
    <w:lvl w:ilvl="5" w:tplc="0419001B" w:tentative="1">
      <w:start w:val="1"/>
      <w:numFmt w:val="lowerRoman"/>
      <w:lvlText w:val="%6."/>
      <w:lvlJc w:val="right"/>
      <w:pPr>
        <w:tabs>
          <w:tab w:val="num" w:pos="4406"/>
        </w:tabs>
        <w:ind w:left="4406" w:hanging="180"/>
      </w:pPr>
    </w:lvl>
    <w:lvl w:ilvl="6" w:tplc="0419000F" w:tentative="1">
      <w:start w:val="1"/>
      <w:numFmt w:val="decimal"/>
      <w:lvlText w:val="%7."/>
      <w:lvlJc w:val="left"/>
      <w:pPr>
        <w:tabs>
          <w:tab w:val="num" w:pos="5126"/>
        </w:tabs>
        <w:ind w:left="5126" w:hanging="360"/>
      </w:pPr>
    </w:lvl>
    <w:lvl w:ilvl="7" w:tplc="04190019" w:tentative="1">
      <w:start w:val="1"/>
      <w:numFmt w:val="lowerLetter"/>
      <w:lvlText w:val="%8."/>
      <w:lvlJc w:val="left"/>
      <w:pPr>
        <w:tabs>
          <w:tab w:val="num" w:pos="5846"/>
        </w:tabs>
        <w:ind w:left="5846" w:hanging="360"/>
      </w:pPr>
    </w:lvl>
    <w:lvl w:ilvl="8" w:tplc="0419001B" w:tentative="1">
      <w:start w:val="1"/>
      <w:numFmt w:val="lowerRoman"/>
      <w:lvlText w:val="%9."/>
      <w:lvlJc w:val="right"/>
      <w:pPr>
        <w:tabs>
          <w:tab w:val="num" w:pos="6566"/>
        </w:tabs>
        <w:ind w:left="6566" w:hanging="180"/>
      </w:pPr>
    </w:lvl>
  </w:abstractNum>
  <w:abstractNum w:abstractNumId="31">
    <w:nsid w:val="53773E75"/>
    <w:multiLevelType w:val="hybridMultilevel"/>
    <w:tmpl w:val="74AEAACE"/>
    <w:lvl w:ilvl="0" w:tplc="D3EEED0C">
      <w:start w:val="1"/>
      <w:numFmt w:val="decimal"/>
      <w:lvlText w:val="%1."/>
      <w:lvlJc w:val="left"/>
      <w:pPr>
        <w:tabs>
          <w:tab w:val="num" w:pos="900"/>
        </w:tabs>
        <w:ind w:left="900" w:hanging="360"/>
      </w:pPr>
      <w:rPr>
        <w:rFonts w:hint="default"/>
        <w:b w:val="0"/>
        <w:i w:val="0"/>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2">
    <w:nsid w:val="55847C4F"/>
    <w:multiLevelType w:val="hybridMultilevel"/>
    <w:tmpl w:val="6F687950"/>
    <w:lvl w:ilvl="0" w:tplc="7FB48F4A">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5AA2C80"/>
    <w:multiLevelType w:val="hybridMultilevel"/>
    <w:tmpl w:val="A9E2BAD0"/>
    <w:lvl w:ilvl="0" w:tplc="F09A0E5E">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4">
    <w:nsid w:val="5A054628"/>
    <w:multiLevelType w:val="hybridMultilevel"/>
    <w:tmpl w:val="3EE68410"/>
    <w:lvl w:ilvl="0" w:tplc="4E7EBA08">
      <w:start w:val="1"/>
      <w:numFmt w:val="decimal"/>
      <w:lvlText w:val="%1."/>
      <w:lvlJc w:val="left"/>
      <w:pPr>
        <w:tabs>
          <w:tab w:val="num" w:pos="900"/>
        </w:tabs>
        <w:ind w:left="900" w:hanging="360"/>
      </w:pPr>
      <w:rPr>
        <w:rFonts w:hint="default"/>
        <w:i w:val="0"/>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5">
    <w:nsid w:val="5C903F3D"/>
    <w:multiLevelType w:val="singleLevel"/>
    <w:tmpl w:val="84EA7458"/>
    <w:lvl w:ilvl="0">
      <w:start w:val="1"/>
      <w:numFmt w:val="decimal"/>
      <w:lvlText w:val="%1."/>
      <w:lvlJc w:val="left"/>
      <w:pPr>
        <w:tabs>
          <w:tab w:val="num" w:pos="2520"/>
        </w:tabs>
        <w:ind w:left="2520" w:hanging="360"/>
      </w:pPr>
      <w:rPr>
        <w:rFonts w:hint="default"/>
      </w:rPr>
    </w:lvl>
  </w:abstractNum>
  <w:abstractNum w:abstractNumId="36">
    <w:nsid w:val="5E16435F"/>
    <w:multiLevelType w:val="hybridMultilevel"/>
    <w:tmpl w:val="DE1ECFF4"/>
    <w:lvl w:ilvl="0" w:tplc="63E0139E">
      <w:numFmt w:val="bullet"/>
      <w:lvlText w:val="-"/>
      <w:lvlJc w:val="left"/>
      <w:pPr>
        <w:tabs>
          <w:tab w:val="num" w:pos="1040"/>
        </w:tabs>
        <w:ind w:left="1040" w:hanging="615"/>
      </w:pPr>
      <w:rPr>
        <w:rFonts w:ascii="Times New Roman" w:eastAsia="Times New Roman" w:hAnsi="Times New Roman" w:cs="Times New Roman" w:hint="default"/>
        <w:b/>
      </w:rPr>
    </w:lvl>
    <w:lvl w:ilvl="1" w:tplc="04190003" w:tentative="1">
      <w:start w:val="1"/>
      <w:numFmt w:val="bullet"/>
      <w:lvlText w:val="o"/>
      <w:lvlJc w:val="left"/>
      <w:pPr>
        <w:tabs>
          <w:tab w:val="num" w:pos="1505"/>
        </w:tabs>
        <w:ind w:left="1505" w:hanging="360"/>
      </w:pPr>
      <w:rPr>
        <w:rFonts w:ascii="Courier New" w:hAnsi="Courier New" w:cs="Courier New" w:hint="default"/>
      </w:rPr>
    </w:lvl>
    <w:lvl w:ilvl="2" w:tplc="04190005" w:tentative="1">
      <w:start w:val="1"/>
      <w:numFmt w:val="bullet"/>
      <w:lvlText w:val=""/>
      <w:lvlJc w:val="left"/>
      <w:pPr>
        <w:tabs>
          <w:tab w:val="num" w:pos="2225"/>
        </w:tabs>
        <w:ind w:left="2225" w:hanging="360"/>
      </w:pPr>
      <w:rPr>
        <w:rFonts w:ascii="Wingdings" w:hAnsi="Wingdings" w:hint="default"/>
      </w:rPr>
    </w:lvl>
    <w:lvl w:ilvl="3" w:tplc="04190001" w:tentative="1">
      <w:start w:val="1"/>
      <w:numFmt w:val="bullet"/>
      <w:lvlText w:val=""/>
      <w:lvlJc w:val="left"/>
      <w:pPr>
        <w:tabs>
          <w:tab w:val="num" w:pos="2945"/>
        </w:tabs>
        <w:ind w:left="2945" w:hanging="360"/>
      </w:pPr>
      <w:rPr>
        <w:rFonts w:ascii="Symbol" w:hAnsi="Symbol" w:hint="default"/>
      </w:rPr>
    </w:lvl>
    <w:lvl w:ilvl="4" w:tplc="04190003" w:tentative="1">
      <w:start w:val="1"/>
      <w:numFmt w:val="bullet"/>
      <w:lvlText w:val="o"/>
      <w:lvlJc w:val="left"/>
      <w:pPr>
        <w:tabs>
          <w:tab w:val="num" w:pos="3665"/>
        </w:tabs>
        <w:ind w:left="3665" w:hanging="360"/>
      </w:pPr>
      <w:rPr>
        <w:rFonts w:ascii="Courier New" w:hAnsi="Courier New" w:cs="Courier New" w:hint="default"/>
      </w:rPr>
    </w:lvl>
    <w:lvl w:ilvl="5" w:tplc="04190005" w:tentative="1">
      <w:start w:val="1"/>
      <w:numFmt w:val="bullet"/>
      <w:lvlText w:val=""/>
      <w:lvlJc w:val="left"/>
      <w:pPr>
        <w:tabs>
          <w:tab w:val="num" w:pos="4385"/>
        </w:tabs>
        <w:ind w:left="4385" w:hanging="360"/>
      </w:pPr>
      <w:rPr>
        <w:rFonts w:ascii="Wingdings" w:hAnsi="Wingdings" w:hint="default"/>
      </w:rPr>
    </w:lvl>
    <w:lvl w:ilvl="6" w:tplc="04190001" w:tentative="1">
      <w:start w:val="1"/>
      <w:numFmt w:val="bullet"/>
      <w:lvlText w:val=""/>
      <w:lvlJc w:val="left"/>
      <w:pPr>
        <w:tabs>
          <w:tab w:val="num" w:pos="5105"/>
        </w:tabs>
        <w:ind w:left="5105" w:hanging="360"/>
      </w:pPr>
      <w:rPr>
        <w:rFonts w:ascii="Symbol" w:hAnsi="Symbol" w:hint="default"/>
      </w:rPr>
    </w:lvl>
    <w:lvl w:ilvl="7" w:tplc="04190003" w:tentative="1">
      <w:start w:val="1"/>
      <w:numFmt w:val="bullet"/>
      <w:lvlText w:val="o"/>
      <w:lvlJc w:val="left"/>
      <w:pPr>
        <w:tabs>
          <w:tab w:val="num" w:pos="5825"/>
        </w:tabs>
        <w:ind w:left="5825" w:hanging="360"/>
      </w:pPr>
      <w:rPr>
        <w:rFonts w:ascii="Courier New" w:hAnsi="Courier New" w:cs="Courier New" w:hint="default"/>
      </w:rPr>
    </w:lvl>
    <w:lvl w:ilvl="8" w:tplc="04190005" w:tentative="1">
      <w:start w:val="1"/>
      <w:numFmt w:val="bullet"/>
      <w:lvlText w:val=""/>
      <w:lvlJc w:val="left"/>
      <w:pPr>
        <w:tabs>
          <w:tab w:val="num" w:pos="6545"/>
        </w:tabs>
        <w:ind w:left="6545" w:hanging="360"/>
      </w:pPr>
      <w:rPr>
        <w:rFonts w:ascii="Wingdings" w:hAnsi="Wingdings" w:hint="default"/>
      </w:rPr>
    </w:lvl>
  </w:abstractNum>
  <w:abstractNum w:abstractNumId="37">
    <w:nsid w:val="5F0044AD"/>
    <w:multiLevelType w:val="hybridMultilevel"/>
    <w:tmpl w:val="4B9E72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04463E5"/>
    <w:multiLevelType w:val="hybridMultilevel"/>
    <w:tmpl w:val="C644A4AA"/>
    <w:lvl w:ilvl="0" w:tplc="4808D63E">
      <w:start w:val="1"/>
      <w:numFmt w:val="decimal"/>
      <w:lvlText w:val="%1."/>
      <w:lvlJc w:val="left"/>
      <w:pPr>
        <w:tabs>
          <w:tab w:val="num" w:pos="900"/>
        </w:tabs>
        <w:ind w:left="900" w:hanging="360"/>
      </w:pPr>
      <w:rPr>
        <w:rFonts w:hint="default"/>
        <w:i w:val="0"/>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9">
    <w:nsid w:val="60AF6DCE"/>
    <w:multiLevelType w:val="hybridMultilevel"/>
    <w:tmpl w:val="A2DEAF38"/>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1930B75"/>
    <w:multiLevelType w:val="hybridMultilevel"/>
    <w:tmpl w:val="CE2299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19032B"/>
    <w:multiLevelType w:val="hybridMultilevel"/>
    <w:tmpl w:val="55308590"/>
    <w:lvl w:ilvl="0" w:tplc="56D21330">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5720054"/>
    <w:multiLevelType w:val="hybridMultilevel"/>
    <w:tmpl w:val="916EB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849109D"/>
    <w:multiLevelType w:val="hybridMultilevel"/>
    <w:tmpl w:val="73F62B52"/>
    <w:lvl w:ilvl="0" w:tplc="D220B544">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4">
    <w:nsid w:val="6B28355C"/>
    <w:multiLevelType w:val="hybridMultilevel"/>
    <w:tmpl w:val="747A0F2E"/>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6BEA3985"/>
    <w:multiLevelType w:val="hybridMultilevel"/>
    <w:tmpl w:val="E6B41316"/>
    <w:lvl w:ilvl="0" w:tplc="0419000F">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EB732DB"/>
    <w:multiLevelType w:val="hybridMultilevel"/>
    <w:tmpl w:val="2FE84E4A"/>
    <w:lvl w:ilvl="0" w:tplc="86D4DF76">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7">
    <w:nsid w:val="74390498"/>
    <w:multiLevelType w:val="hybridMultilevel"/>
    <w:tmpl w:val="E63E745A"/>
    <w:lvl w:ilvl="0" w:tplc="537066EC">
      <w:start w:val="1"/>
      <w:numFmt w:val="decimal"/>
      <w:lvlText w:val="%1."/>
      <w:lvlJc w:val="left"/>
      <w:pPr>
        <w:tabs>
          <w:tab w:val="num" w:pos="900"/>
        </w:tabs>
        <w:ind w:left="900" w:hanging="360"/>
      </w:pPr>
      <w:rPr>
        <w:rFonts w:eastAsia="Batang"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8">
    <w:nsid w:val="7EEA3430"/>
    <w:multiLevelType w:val="hybridMultilevel"/>
    <w:tmpl w:val="DEBC80FE"/>
    <w:lvl w:ilvl="0" w:tplc="C45A4C42">
      <w:start w:val="1"/>
      <w:numFmt w:val="decimal"/>
      <w:lvlText w:val="%1."/>
      <w:lvlJc w:val="left"/>
      <w:pPr>
        <w:tabs>
          <w:tab w:val="num" w:pos="900"/>
        </w:tabs>
        <w:ind w:left="900" w:hanging="360"/>
      </w:pPr>
      <w:rPr>
        <w:rFonts w:ascii="Times New Roman" w:hAnsi="Times New Roman" w:cs="Times New Roman" w:hint="default"/>
        <w:b w:val="0"/>
        <w:i w:val="0"/>
        <w:sz w:val="24"/>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num w:numId="1">
    <w:abstractNumId w:val="28"/>
  </w:num>
  <w:num w:numId="2">
    <w:abstractNumId w:val="0"/>
    <w:lvlOverride w:ilvl="0">
      <w:lvl w:ilvl="0">
        <w:start w:val="65535"/>
        <w:numFmt w:val="bullet"/>
        <w:lvlText w:val="—"/>
        <w:legacy w:legacy="1" w:legacySpace="0" w:legacyIndent="298"/>
        <w:lvlJc w:val="left"/>
        <w:rPr>
          <w:rFonts w:ascii="Times New Roman" w:hAnsi="Times New Roman" w:cs="Times New Roman" w:hint="default"/>
          <w:lang w:val="kk-KZ"/>
        </w:rPr>
      </w:lvl>
    </w:lvlOverride>
  </w:num>
  <w:num w:numId="3">
    <w:abstractNumId w:val="1"/>
  </w:num>
  <w:num w:numId="4">
    <w:abstractNumId w:val="40"/>
  </w:num>
  <w:num w:numId="5">
    <w:abstractNumId w:val="44"/>
  </w:num>
  <w:num w:numId="6">
    <w:abstractNumId w:val="25"/>
  </w:num>
  <w:num w:numId="7">
    <w:abstractNumId w:val="46"/>
  </w:num>
  <w:num w:numId="8">
    <w:abstractNumId w:val="10"/>
  </w:num>
  <w:num w:numId="9">
    <w:abstractNumId w:val="17"/>
  </w:num>
  <w:num w:numId="10">
    <w:abstractNumId w:val="2"/>
  </w:num>
  <w:num w:numId="11">
    <w:abstractNumId w:val="47"/>
  </w:num>
  <w:num w:numId="12">
    <w:abstractNumId w:val="3"/>
  </w:num>
  <w:num w:numId="13">
    <w:abstractNumId w:val="8"/>
  </w:num>
  <w:num w:numId="14">
    <w:abstractNumId w:val="33"/>
  </w:num>
  <w:num w:numId="15">
    <w:abstractNumId w:val="31"/>
  </w:num>
  <w:num w:numId="16">
    <w:abstractNumId w:val="48"/>
  </w:num>
  <w:num w:numId="17">
    <w:abstractNumId w:val="19"/>
  </w:num>
  <w:num w:numId="18">
    <w:abstractNumId w:val="38"/>
  </w:num>
  <w:num w:numId="19">
    <w:abstractNumId w:val="11"/>
  </w:num>
  <w:num w:numId="20">
    <w:abstractNumId w:val="15"/>
  </w:num>
  <w:num w:numId="21">
    <w:abstractNumId w:val="9"/>
  </w:num>
  <w:num w:numId="22">
    <w:abstractNumId w:val="21"/>
  </w:num>
  <w:num w:numId="23">
    <w:abstractNumId w:val="34"/>
  </w:num>
  <w:num w:numId="24">
    <w:abstractNumId w:val="26"/>
  </w:num>
  <w:num w:numId="25">
    <w:abstractNumId w:val="43"/>
  </w:num>
  <w:num w:numId="26">
    <w:abstractNumId w:val="39"/>
  </w:num>
  <w:num w:numId="27">
    <w:abstractNumId w:val="20"/>
  </w:num>
  <w:num w:numId="28">
    <w:abstractNumId w:val="24"/>
  </w:num>
  <w:num w:numId="29">
    <w:abstractNumId w:val="45"/>
  </w:num>
  <w:num w:numId="30">
    <w:abstractNumId w:val="23"/>
  </w:num>
  <w:num w:numId="31">
    <w:abstractNumId w:val="6"/>
  </w:num>
  <w:num w:numId="32">
    <w:abstractNumId w:val="7"/>
  </w:num>
  <w:num w:numId="33">
    <w:abstractNumId w:val="36"/>
  </w:num>
  <w:num w:numId="34">
    <w:abstractNumId w:val="35"/>
  </w:num>
  <w:num w:numId="35">
    <w:abstractNumId w:val="32"/>
  </w:num>
  <w:num w:numId="36">
    <w:abstractNumId w:val="4"/>
  </w:num>
  <w:num w:numId="37">
    <w:abstractNumId w:val="30"/>
  </w:num>
  <w:num w:numId="38">
    <w:abstractNumId w:val="29"/>
  </w:num>
  <w:num w:numId="39">
    <w:abstractNumId w:val="14"/>
  </w:num>
  <w:num w:numId="40">
    <w:abstractNumId w:val="18"/>
  </w:num>
  <w:num w:numId="41">
    <w:abstractNumId w:val="18"/>
    <w:lvlOverride w:ilvl="0">
      <w:lvl w:ilvl="0">
        <w:start w:val="3"/>
        <w:numFmt w:val="decimal"/>
        <w:lvlText w:val="%1)"/>
        <w:legacy w:legacy="1" w:legacySpace="0" w:legacyIndent="245"/>
        <w:lvlJc w:val="left"/>
        <w:rPr>
          <w:rFonts w:ascii="Times New Roman" w:hAnsi="Times New Roman" w:cs="Times New Roman" w:hint="default"/>
        </w:rPr>
      </w:lvl>
    </w:lvlOverride>
  </w:num>
  <w:num w:numId="42">
    <w:abstractNumId w:val="13"/>
  </w:num>
  <w:num w:numId="43">
    <w:abstractNumId w:val="41"/>
  </w:num>
  <w:num w:numId="44">
    <w:abstractNumId w:val="22"/>
  </w:num>
  <w:num w:numId="45">
    <w:abstractNumId w:val="12"/>
  </w:num>
  <w:num w:numId="46">
    <w:abstractNumId w:val="37"/>
  </w:num>
  <w:num w:numId="47">
    <w:abstractNumId w:val="27"/>
  </w:num>
  <w:num w:numId="48">
    <w:abstractNumId w:val="42"/>
  </w:num>
  <w:num w:numId="49">
    <w:abstractNumId w:val="5"/>
  </w:num>
  <w:num w:numId="50">
    <w:abstractNumId w:val="1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4"/>
  <w:hideSpellingErrors/>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86FD0"/>
    <w:rsid w:val="00016D0A"/>
    <w:rsid w:val="00017969"/>
    <w:rsid w:val="000436B1"/>
    <w:rsid w:val="00077DAC"/>
    <w:rsid w:val="000A16F9"/>
    <w:rsid w:val="000C4704"/>
    <w:rsid w:val="00117DFB"/>
    <w:rsid w:val="00120ECF"/>
    <w:rsid w:val="0014079A"/>
    <w:rsid w:val="001774CB"/>
    <w:rsid w:val="0018618B"/>
    <w:rsid w:val="00187F30"/>
    <w:rsid w:val="00197405"/>
    <w:rsid w:val="001B6A20"/>
    <w:rsid w:val="00207BD5"/>
    <w:rsid w:val="00232D03"/>
    <w:rsid w:val="00234ED2"/>
    <w:rsid w:val="00236676"/>
    <w:rsid w:val="002710AC"/>
    <w:rsid w:val="002A29F9"/>
    <w:rsid w:val="002A4DC3"/>
    <w:rsid w:val="002B25BD"/>
    <w:rsid w:val="002E3727"/>
    <w:rsid w:val="00322904"/>
    <w:rsid w:val="00367DAF"/>
    <w:rsid w:val="003706F8"/>
    <w:rsid w:val="003A0B85"/>
    <w:rsid w:val="003A437D"/>
    <w:rsid w:val="003C1879"/>
    <w:rsid w:val="0041534F"/>
    <w:rsid w:val="00416B9E"/>
    <w:rsid w:val="004F4297"/>
    <w:rsid w:val="004F7EA4"/>
    <w:rsid w:val="00500CD0"/>
    <w:rsid w:val="00510F6C"/>
    <w:rsid w:val="00581478"/>
    <w:rsid w:val="00591BB7"/>
    <w:rsid w:val="0059385F"/>
    <w:rsid w:val="005B7210"/>
    <w:rsid w:val="00667362"/>
    <w:rsid w:val="00673149"/>
    <w:rsid w:val="006802BA"/>
    <w:rsid w:val="006B6B23"/>
    <w:rsid w:val="006E6ABD"/>
    <w:rsid w:val="00725641"/>
    <w:rsid w:val="00727CF4"/>
    <w:rsid w:val="007859D6"/>
    <w:rsid w:val="00786FD0"/>
    <w:rsid w:val="007C3219"/>
    <w:rsid w:val="007E5B0A"/>
    <w:rsid w:val="007F3069"/>
    <w:rsid w:val="00800C74"/>
    <w:rsid w:val="008247DA"/>
    <w:rsid w:val="00831AC0"/>
    <w:rsid w:val="00846155"/>
    <w:rsid w:val="00870E04"/>
    <w:rsid w:val="008808AE"/>
    <w:rsid w:val="008B7F0D"/>
    <w:rsid w:val="008D62A2"/>
    <w:rsid w:val="009558F3"/>
    <w:rsid w:val="00975EF0"/>
    <w:rsid w:val="00987780"/>
    <w:rsid w:val="009D77C6"/>
    <w:rsid w:val="00A1385D"/>
    <w:rsid w:val="00A43ED2"/>
    <w:rsid w:val="00A45B17"/>
    <w:rsid w:val="00A60C99"/>
    <w:rsid w:val="00A67573"/>
    <w:rsid w:val="00AA385A"/>
    <w:rsid w:val="00AE7368"/>
    <w:rsid w:val="00AE7D26"/>
    <w:rsid w:val="00AF4AF9"/>
    <w:rsid w:val="00B26121"/>
    <w:rsid w:val="00B30C8D"/>
    <w:rsid w:val="00B97096"/>
    <w:rsid w:val="00BB3D37"/>
    <w:rsid w:val="00BB754C"/>
    <w:rsid w:val="00BF3272"/>
    <w:rsid w:val="00BF5818"/>
    <w:rsid w:val="00C037C5"/>
    <w:rsid w:val="00C16AAB"/>
    <w:rsid w:val="00C214CB"/>
    <w:rsid w:val="00C472DD"/>
    <w:rsid w:val="00C63EEE"/>
    <w:rsid w:val="00C663DC"/>
    <w:rsid w:val="00C85788"/>
    <w:rsid w:val="00C86FA9"/>
    <w:rsid w:val="00C9510F"/>
    <w:rsid w:val="00CC3E01"/>
    <w:rsid w:val="00CC4C3C"/>
    <w:rsid w:val="00CD4856"/>
    <w:rsid w:val="00CE7395"/>
    <w:rsid w:val="00CE7EFF"/>
    <w:rsid w:val="00CF5390"/>
    <w:rsid w:val="00D04EB4"/>
    <w:rsid w:val="00D05613"/>
    <w:rsid w:val="00D365DA"/>
    <w:rsid w:val="00D42DA5"/>
    <w:rsid w:val="00D71AAE"/>
    <w:rsid w:val="00D97F72"/>
    <w:rsid w:val="00DA6327"/>
    <w:rsid w:val="00DA77A5"/>
    <w:rsid w:val="00DB13C6"/>
    <w:rsid w:val="00E05CB6"/>
    <w:rsid w:val="00E428A9"/>
    <w:rsid w:val="00E75A5B"/>
    <w:rsid w:val="00E77425"/>
    <w:rsid w:val="00E9731C"/>
    <w:rsid w:val="00EB31BD"/>
    <w:rsid w:val="00EE449B"/>
    <w:rsid w:val="00EE4C72"/>
    <w:rsid w:val="00F43E58"/>
    <w:rsid w:val="00FA0438"/>
    <w:rsid w:val="00FB2D80"/>
    <w:rsid w:val="00FB39DF"/>
    <w:rsid w:val="00FB63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6FD0"/>
    <w:rPr>
      <w:rFonts w:ascii="Times New Roman" w:eastAsia="Times New Roman" w:hAnsi="Times New Roman"/>
    </w:rPr>
  </w:style>
  <w:style w:type="paragraph" w:styleId="1">
    <w:name w:val="heading 1"/>
    <w:basedOn w:val="a"/>
    <w:next w:val="a"/>
    <w:link w:val="10"/>
    <w:qFormat/>
    <w:rsid w:val="00786FD0"/>
    <w:pPr>
      <w:keepNext/>
      <w:jc w:val="center"/>
      <w:outlineLvl w:val="0"/>
    </w:pPr>
    <w:rPr>
      <w:b/>
      <w:sz w:val="24"/>
      <w:lang w:val="ru-MO"/>
    </w:rPr>
  </w:style>
  <w:style w:type="paragraph" w:styleId="2">
    <w:name w:val="heading 2"/>
    <w:basedOn w:val="a"/>
    <w:next w:val="a"/>
    <w:link w:val="20"/>
    <w:qFormat/>
    <w:rsid w:val="00786FD0"/>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86FD0"/>
    <w:rPr>
      <w:rFonts w:ascii="Times New Roman" w:eastAsia="Times New Roman" w:hAnsi="Times New Roman" w:cs="Times New Roman"/>
      <w:b/>
      <w:sz w:val="24"/>
      <w:szCs w:val="20"/>
      <w:lang w:val="ru-MO" w:eastAsia="ru-RU"/>
    </w:rPr>
  </w:style>
  <w:style w:type="character" w:customStyle="1" w:styleId="20">
    <w:name w:val="Заголовок 2 Знак"/>
    <w:basedOn w:val="a0"/>
    <w:link w:val="2"/>
    <w:rsid w:val="00786FD0"/>
    <w:rPr>
      <w:rFonts w:ascii="Arial" w:eastAsia="Times New Roman" w:hAnsi="Arial" w:cs="Arial"/>
      <w:b/>
      <w:bCs/>
      <w:i/>
      <w:iCs/>
      <w:sz w:val="28"/>
      <w:szCs w:val="28"/>
      <w:lang w:eastAsia="ru-RU"/>
    </w:rPr>
  </w:style>
  <w:style w:type="paragraph" w:styleId="a3">
    <w:name w:val="Body Text"/>
    <w:basedOn w:val="a"/>
    <w:link w:val="a4"/>
    <w:rsid w:val="00786FD0"/>
    <w:pPr>
      <w:jc w:val="both"/>
    </w:pPr>
    <w:rPr>
      <w:lang w:val="ru-MO"/>
    </w:rPr>
  </w:style>
  <w:style w:type="character" w:customStyle="1" w:styleId="a4">
    <w:name w:val="Основной текст Знак"/>
    <w:basedOn w:val="a0"/>
    <w:link w:val="a3"/>
    <w:rsid w:val="00786FD0"/>
    <w:rPr>
      <w:rFonts w:ascii="Times New Roman" w:eastAsia="Times New Roman" w:hAnsi="Times New Roman" w:cs="Times New Roman"/>
      <w:sz w:val="20"/>
      <w:szCs w:val="20"/>
      <w:lang w:val="ru-MO" w:eastAsia="ru-RU"/>
    </w:rPr>
  </w:style>
  <w:style w:type="paragraph" w:styleId="21">
    <w:name w:val="Body Text 2"/>
    <w:basedOn w:val="a"/>
    <w:link w:val="22"/>
    <w:rsid w:val="00786FD0"/>
    <w:pPr>
      <w:jc w:val="both"/>
    </w:pPr>
    <w:rPr>
      <w:b/>
      <w:sz w:val="24"/>
      <w:lang w:val="ru-MO"/>
    </w:rPr>
  </w:style>
  <w:style w:type="character" w:customStyle="1" w:styleId="22">
    <w:name w:val="Основной текст 2 Знак"/>
    <w:basedOn w:val="a0"/>
    <w:link w:val="21"/>
    <w:rsid w:val="00786FD0"/>
    <w:rPr>
      <w:rFonts w:ascii="Times New Roman" w:eastAsia="Times New Roman" w:hAnsi="Times New Roman" w:cs="Times New Roman"/>
      <w:b/>
      <w:sz w:val="24"/>
      <w:szCs w:val="20"/>
      <w:lang w:val="ru-MO" w:eastAsia="ru-RU"/>
    </w:rPr>
  </w:style>
  <w:style w:type="table" w:styleId="a5">
    <w:name w:val="Table Grid"/>
    <w:basedOn w:val="a1"/>
    <w:rsid w:val="00786FD0"/>
    <w:pPr>
      <w:widowControl w:val="0"/>
      <w:autoSpaceDE w:val="0"/>
      <w:autoSpaceDN w:val="0"/>
      <w:adjustRightInd w:val="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ody Text Indent"/>
    <w:basedOn w:val="a"/>
    <w:link w:val="a7"/>
    <w:rsid w:val="00786FD0"/>
    <w:pPr>
      <w:widowControl w:val="0"/>
      <w:autoSpaceDE w:val="0"/>
      <w:autoSpaceDN w:val="0"/>
      <w:adjustRightInd w:val="0"/>
      <w:spacing w:after="120"/>
      <w:ind w:left="283"/>
    </w:pPr>
  </w:style>
  <w:style w:type="character" w:customStyle="1" w:styleId="a7">
    <w:name w:val="Основной текст с отступом Знак"/>
    <w:basedOn w:val="a0"/>
    <w:link w:val="a6"/>
    <w:rsid w:val="00786FD0"/>
    <w:rPr>
      <w:rFonts w:ascii="Times New Roman" w:eastAsia="Times New Roman" w:hAnsi="Times New Roman" w:cs="Times New Roman"/>
      <w:sz w:val="20"/>
      <w:szCs w:val="20"/>
      <w:lang w:eastAsia="ru-RU"/>
    </w:rPr>
  </w:style>
  <w:style w:type="paragraph" w:styleId="a8">
    <w:name w:val="Title"/>
    <w:basedOn w:val="a"/>
    <w:link w:val="a9"/>
    <w:uiPriority w:val="99"/>
    <w:qFormat/>
    <w:rsid w:val="00786FD0"/>
    <w:pPr>
      <w:jc w:val="center"/>
    </w:pPr>
    <w:rPr>
      <w:sz w:val="28"/>
    </w:rPr>
  </w:style>
  <w:style w:type="character" w:customStyle="1" w:styleId="a9">
    <w:name w:val="Название Знак"/>
    <w:basedOn w:val="a0"/>
    <w:link w:val="a8"/>
    <w:uiPriority w:val="99"/>
    <w:rsid w:val="00786FD0"/>
    <w:rPr>
      <w:rFonts w:ascii="Times New Roman" w:eastAsia="Times New Roman" w:hAnsi="Times New Roman" w:cs="Times New Roman"/>
      <w:sz w:val="28"/>
      <w:szCs w:val="20"/>
      <w:lang w:eastAsia="ru-RU"/>
    </w:rPr>
  </w:style>
  <w:style w:type="paragraph" w:styleId="3">
    <w:name w:val="Body Text Indent 3"/>
    <w:basedOn w:val="a"/>
    <w:link w:val="30"/>
    <w:rsid w:val="00786FD0"/>
    <w:pPr>
      <w:widowControl w:val="0"/>
      <w:autoSpaceDE w:val="0"/>
      <w:autoSpaceDN w:val="0"/>
      <w:adjustRightInd w:val="0"/>
      <w:spacing w:after="120"/>
      <w:ind w:left="283"/>
    </w:pPr>
    <w:rPr>
      <w:sz w:val="16"/>
      <w:szCs w:val="16"/>
    </w:rPr>
  </w:style>
  <w:style w:type="character" w:customStyle="1" w:styleId="30">
    <w:name w:val="Основной текст с отступом 3 Знак"/>
    <w:basedOn w:val="a0"/>
    <w:link w:val="3"/>
    <w:rsid w:val="00786FD0"/>
    <w:rPr>
      <w:rFonts w:ascii="Times New Roman" w:eastAsia="Times New Roman" w:hAnsi="Times New Roman" w:cs="Times New Roman"/>
      <w:sz w:val="16"/>
      <w:szCs w:val="16"/>
      <w:lang w:eastAsia="ru-RU"/>
    </w:rPr>
  </w:style>
  <w:style w:type="paragraph" w:styleId="aa">
    <w:name w:val="footer"/>
    <w:basedOn w:val="a"/>
    <w:link w:val="ab"/>
    <w:rsid w:val="00786FD0"/>
    <w:pPr>
      <w:widowControl w:val="0"/>
      <w:tabs>
        <w:tab w:val="center" w:pos="4677"/>
        <w:tab w:val="right" w:pos="9355"/>
      </w:tabs>
      <w:autoSpaceDE w:val="0"/>
      <w:autoSpaceDN w:val="0"/>
      <w:adjustRightInd w:val="0"/>
    </w:pPr>
    <w:rPr>
      <w:rFonts w:ascii="Arial" w:hAnsi="Arial" w:cs="Arial"/>
    </w:rPr>
  </w:style>
  <w:style w:type="character" w:customStyle="1" w:styleId="ab">
    <w:name w:val="Нижний колонтитул Знак"/>
    <w:basedOn w:val="a0"/>
    <w:link w:val="aa"/>
    <w:rsid w:val="00786FD0"/>
    <w:rPr>
      <w:rFonts w:ascii="Arial" w:eastAsia="Times New Roman" w:hAnsi="Arial" w:cs="Arial"/>
      <w:sz w:val="20"/>
      <w:szCs w:val="20"/>
      <w:lang w:eastAsia="ru-RU"/>
    </w:rPr>
  </w:style>
  <w:style w:type="paragraph" w:styleId="ac">
    <w:name w:val="List Paragraph"/>
    <w:basedOn w:val="a"/>
    <w:uiPriority w:val="34"/>
    <w:qFormat/>
    <w:rsid w:val="00786FD0"/>
    <w:pPr>
      <w:spacing w:before="200" w:after="200" w:line="276" w:lineRule="auto"/>
      <w:ind w:left="720"/>
      <w:contextualSpacing/>
    </w:pPr>
    <w:rPr>
      <w:rFonts w:ascii="Calibri" w:hAnsi="Calibri"/>
      <w:lang w:val="en-US" w:eastAsia="en-US" w:bidi="en-US"/>
    </w:rPr>
  </w:style>
  <w:style w:type="paragraph" w:styleId="23">
    <w:name w:val="Body Text Indent 2"/>
    <w:basedOn w:val="a"/>
    <w:link w:val="24"/>
    <w:rsid w:val="00786FD0"/>
    <w:pPr>
      <w:spacing w:after="120" w:line="480" w:lineRule="auto"/>
      <w:ind w:left="283"/>
    </w:pPr>
    <w:rPr>
      <w:sz w:val="24"/>
      <w:szCs w:val="24"/>
    </w:rPr>
  </w:style>
  <w:style w:type="character" w:customStyle="1" w:styleId="24">
    <w:name w:val="Основной текст с отступом 2 Знак"/>
    <w:basedOn w:val="a0"/>
    <w:link w:val="23"/>
    <w:rsid w:val="00786FD0"/>
    <w:rPr>
      <w:rFonts w:ascii="Times New Roman" w:eastAsia="Times New Roman" w:hAnsi="Times New Roman" w:cs="Times New Roman"/>
      <w:sz w:val="24"/>
      <w:szCs w:val="24"/>
      <w:lang w:eastAsia="ru-RU"/>
    </w:rPr>
  </w:style>
  <w:style w:type="paragraph" w:styleId="ad">
    <w:name w:val="No Spacing"/>
    <w:link w:val="ae"/>
    <w:uiPriority w:val="1"/>
    <w:qFormat/>
    <w:rsid w:val="00786FD0"/>
    <w:rPr>
      <w:rFonts w:eastAsia="Times New Roman"/>
      <w:sz w:val="22"/>
      <w:szCs w:val="22"/>
    </w:rPr>
  </w:style>
  <w:style w:type="character" w:styleId="af">
    <w:name w:val="page number"/>
    <w:basedOn w:val="a0"/>
    <w:rsid w:val="00786FD0"/>
  </w:style>
  <w:style w:type="character" w:customStyle="1" w:styleId="FontStyle47">
    <w:name w:val="Font Style47"/>
    <w:basedOn w:val="a0"/>
    <w:rsid w:val="0018618B"/>
    <w:rPr>
      <w:rFonts w:ascii="Palatino Linotype" w:hAnsi="Palatino Linotype" w:cs="Palatino Linotype"/>
      <w:b/>
      <w:bCs/>
      <w:sz w:val="12"/>
      <w:szCs w:val="12"/>
    </w:rPr>
  </w:style>
  <w:style w:type="paragraph" w:styleId="af0">
    <w:name w:val="header"/>
    <w:basedOn w:val="a"/>
    <w:unhideWhenUsed/>
    <w:rsid w:val="00846155"/>
    <w:pPr>
      <w:tabs>
        <w:tab w:val="center" w:pos="4153"/>
        <w:tab w:val="right" w:pos="8306"/>
      </w:tabs>
      <w:autoSpaceDE w:val="0"/>
      <w:autoSpaceDN w:val="0"/>
      <w:adjustRightInd w:val="0"/>
    </w:pPr>
    <w:rPr>
      <w:rFonts w:ascii="Arial" w:hAnsi="Arial" w:cs="Arial"/>
    </w:rPr>
  </w:style>
  <w:style w:type="paragraph" w:customStyle="1" w:styleId="FR1">
    <w:name w:val="FR1"/>
    <w:rsid w:val="00846155"/>
    <w:pPr>
      <w:widowControl w:val="0"/>
      <w:jc w:val="right"/>
    </w:pPr>
    <w:rPr>
      <w:rFonts w:ascii="Times New Roman" w:eastAsia="Times New Roman" w:hAnsi="Times New Roman"/>
      <w:snapToGrid w:val="0"/>
      <w:sz w:val="28"/>
    </w:rPr>
  </w:style>
  <w:style w:type="character" w:customStyle="1" w:styleId="ae">
    <w:name w:val="Без интервала Знак"/>
    <w:basedOn w:val="a0"/>
    <w:link w:val="ad"/>
    <w:uiPriority w:val="1"/>
    <w:rsid w:val="00232D03"/>
    <w:rPr>
      <w:rFonts w:eastAsia="Times New Roman"/>
      <w:sz w:val="22"/>
      <w:szCs w:val="22"/>
      <w:lang w:val="ru-RU" w:eastAsia="ru-RU" w:bidi="ar-SA"/>
    </w:rPr>
  </w:style>
  <w:style w:type="character" w:customStyle="1" w:styleId="Bodytext2">
    <w:name w:val="Body text (2)_"/>
    <w:basedOn w:val="a0"/>
    <w:link w:val="Bodytext20"/>
    <w:uiPriority w:val="99"/>
    <w:locked/>
    <w:rsid w:val="00C472DD"/>
    <w:rPr>
      <w:rFonts w:ascii="Times New Roman" w:hAnsi="Times New Roman"/>
      <w:sz w:val="19"/>
      <w:szCs w:val="19"/>
      <w:shd w:val="clear" w:color="auto" w:fill="FFFFFF"/>
    </w:rPr>
  </w:style>
  <w:style w:type="paragraph" w:customStyle="1" w:styleId="Bodytext20">
    <w:name w:val="Body text (2)"/>
    <w:basedOn w:val="a"/>
    <w:link w:val="Bodytext2"/>
    <w:uiPriority w:val="99"/>
    <w:rsid w:val="00C472DD"/>
    <w:pPr>
      <w:widowControl w:val="0"/>
      <w:shd w:val="clear" w:color="auto" w:fill="FFFFFF"/>
      <w:spacing w:after="240" w:line="240" w:lineRule="atLeast"/>
    </w:pPr>
    <w:rPr>
      <w:rFonts w:eastAsia="Calibri"/>
      <w:sz w:val="19"/>
      <w:szCs w:val="19"/>
    </w:rPr>
  </w:style>
  <w:style w:type="character" w:customStyle="1" w:styleId="2TimesNewRoman105pt">
    <w:name w:val="Основной текст (2) + Times New Roman;10;5 pt"/>
    <w:basedOn w:val="a0"/>
    <w:rsid w:val="007F3069"/>
    <w:rPr>
      <w:rFonts w:ascii="Times New Roman" w:eastAsia="Times New Roman" w:hAnsi="Times New Roman" w:cs="Times New Roman"/>
      <w:b/>
      <w:bCs/>
      <w:color w:val="000000"/>
      <w:spacing w:val="0"/>
      <w:w w:val="100"/>
      <w:position w:val="0"/>
      <w:sz w:val="21"/>
      <w:szCs w:val="21"/>
      <w:shd w:val="clear" w:color="auto" w:fill="FFFFFF"/>
      <w:lang w:val="kk-KZ" w:eastAsia="kk-KZ" w:bidi="kk-KZ"/>
    </w:rPr>
  </w:style>
  <w:style w:type="character" w:customStyle="1" w:styleId="2TimesNewRoman">
    <w:name w:val="Основной текст (2) + Times New Roman;Курсив"/>
    <w:basedOn w:val="a0"/>
    <w:rsid w:val="007F3069"/>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kk-KZ" w:eastAsia="kk-KZ" w:bidi="kk-KZ"/>
    </w:rPr>
  </w:style>
  <w:style w:type="character" w:customStyle="1" w:styleId="2TimesNewRoman105pt0">
    <w:name w:val="Основной текст (2) + Times New Roman;10;5 pt;Малые прописные"/>
    <w:basedOn w:val="a0"/>
    <w:rsid w:val="007F3069"/>
    <w:rPr>
      <w:rFonts w:ascii="Times New Roman" w:eastAsia="Times New Roman" w:hAnsi="Times New Roman" w:cs="Times New Roman"/>
      <w:b/>
      <w:bCs/>
      <w:i w:val="0"/>
      <w:iCs w:val="0"/>
      <w:smallCaps/>
      <w:strike w:val="0"/>
      <w:color w:val="000000"/>
      <w:spacing w:val="0"/>
      <w:w w:val="100"/>
      <w:position w:val="0"/>
      <w:sz w:val="21"/>
      <w:szCs w:val="21"/>
      <w:u w:val="none"/>
      <w:shd w:val="clear" w:color="auto" w:fill="FFFFFF"/>
      <w:lang w:val="kk-KZ" w:eastAsia="kk-KZ" w:bidi="kk-KZ"/>
    </w:rPr>
  </w:style>
  <w:style w:type="character" w:customStyle="1" w:styleId="2Constantia12pt2pt">
    <w:name w:val="Основной текст (2) + Constantia;12 pt;Интервал 2 pt"/>
    <w:basedOn w:val="a0"/>
    <w:rsid w:val="007F3069"/>
    <w:rPr>
      <w:rFonts w:ascii="Constantia" w:eastAsia="Constantia" w:hAnsi="Constantia" w:cs="Constantia"/>
      <w:b/>
      <w:bCs/>
      <w:i w:val="0"/>
      <w:iCs w:val="0"/>
      <w:smallCaps w:val="0"/>
      <w:strike w:val="0"/>
      <w:color w:val="000000"/>
      <w:spacing w:val="40"/>
      <w:w w:val="100"/>
      <w:position w:val="0"/>
      <w:sz w:val="24"/>
      <w:szCs w:val="24"/>
      <w:u w:val="none"/>
      <w:shd w:val="clear" w:color="auto" w:fill="FFFFFF"/>
      <w:lang w:val="kk-KZ" w:eastAsia="kk-KZ" w:bidi="kk-KZ"/>
    </w:rPr>
  </w:style>
  <w:style w:type="character" w:customStyle="1" w:styleId="2FranklinGothicDemiCond85pt0pt">
    <w:name w:val="Основной текст (2) + Franklin Gothic Demi Cond;8;5 pt;Интервал 0 pt"/>
    <w:basedOn w:val="a0"/>
    <w:rsid w:val="007F3069"/>
    <w:rPr>
      <w:rFonts w:ascii="Franklin Gothic Demi Cond" w:eastAsia="Franklin Gothic Demi Cond" w:hAnsi="Franklin Gothic Demi Cond" w:cs="Franklin Gothic Demi Cond"/>
      <w:b/>
      <w:bCs/>
      <w:i w:val="0"/>
      <w:iCs w:val="0"/>
      <w:smallCaps w:val="0"/>
      <w:strike w:val="0"/>
      <w:color w:val="000000"/>
      <w:spacing w:val="10"/>
      <w:w w:val="100"/>
      <w:position w:val="0"/>
      <w:sz w:val="17"/>
      <w:szCs w:val="17"/>
      <w:u w:val="none"/>
      <w:shd w:val="clear" w:color="auto" w:fill="FFFFFF"/>
      <w:lang w:val="kk-KZ" w:eastAsia="kk-KZ" w:bidi="kk-KZ"/>
    </w:rPr>
  </w:style>
  <w:style w:type="character" w:customStyle="1" w:styleId="2TimesNewRoman105pt1">
    <w:name w:val="Основной текст (2) + Times New Roman;10;5 pt;Полужирный"/>
    <w:basedOn w:val="a0"/>
    <w:rsid w:val="008247D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kk-KZ" w:eastAsia="kk-KZ" w:bidi="kk-KZ"/>
    </w:rPr>
  </w:style>
  <w:style w:type="character" w:customStyle="1" w:styleId="2Constantia12pt1pt">
    <w:name w:val="Основной текст (2) + Constantia;12 pt;Интервал 1 pt"/>
    <w:basedOn w:val="a0"/>
    <w:rsid w:val="008247DA"/>
    <w:rPr>
      <w:rFonts w:ascii="Constantia" w:eastAsia="Constantia" w:hAnsi="Constantia" w:cs="Constantia"/>
      <w:b/>
      <w:bCs/>
      <w:i w:val="0"/>
      <w:iCs w:val="0"/>
      <w:smallCaps w:val="0"/>
      <w:strike w:val="0"/>
      <w:color w:val="000000"/>
      <w:spacing w:val="20"/>
      <w:w w:val="100"/>
      <w:position w:val="0"/>
      <w:sz w:val="24"/>
      <w:szCs w:val="24"/>
      <w:u w:val="none"/>
      <w:shd w:val="clear" w:color="auto" w:fill="FFFFFF"/>
      <w:lang w:val="kk-KZ" w:eastAsia="kk-KZ" w:bidi="kk-KZ"/>
    </w:rPr>
  </w:style>
  <w:style w:type="character" w:customStyle="1" w:styleId="2Constantia9pt">
    <w:name w:val="Основной текст (2) + Constantia;9 pt;Малые прописные"/>
    <w:basedOn w:val="a0"/>
    <w:rsid w:val="008247DA"/>
    <w:rPr>
      <w:rFonts w:ascii="Constantia" w:eastAsia="Constantia" w:hAnsi="Constantia" w:cs="Constantia"/>
      <w:b w:val="0"/>
      <w:bCs w:val="0"/>
      <w:i w:val="0"/>
      <w:iCs w:val="0"/>
      <w:smallCaps/>
      <w:strike w:val="0"/>
      <w:color w:val="000000"/>
      <w:spacing w:val="0"/>
      <w:w w:val="100"/>
      <w:position w:val="0"/>
      <w:sz w:val="18"/>
      <w:szCs w:val="18"/>
      <w:u w:val="none"/>
      <w:shd w:val="clear" w:color="auto" w:fill="FFFFFF"/>
      <w:lang w:val="kk-KZ" w:eastAsia="kk-KZ" w:bidi="kk-KZ"/>
    </w:rPr>
  </w:style>
  <w:style w:type="character" w:customStyle="1" w:styleId="2TimesNewRoman0pt">
    <w:name w:val="Основной текст (2) + Times New Roman;Курсив;Интервал 0 pt"/>
    <w:basedOn w:val="a0"/>
    <w:rsid w:val="008247DA"/>
    <w:rPr>
      <w:rFonts w:ascii="Times New Roman" w:eastAsia="Times New Roman" w:hAnsi="Times New Roman" w:cs="Times New Roman"/>
      <w:b/>
      <w:bCs/>
      <w:i/>
      <w:iCs/>
      <w:smallCaps w:val="0"/>
      <w:strike w:val="0"/>
      <w:color w:val="000000"/>
      <w:spacing w:val="10"/>
      <w:w w:val="100"/>
      <w:position w:val="0"/>
      <w:sz w:val="20"/>
      <w:szCs w:val="20"/>
      <w:u w:val="none"/>
      <w:shd w:val="clear" w:color="auto" w:fill="FFFFFF"/>
      <w:lang w:val="kk-KZ" w:eastAsia="kk-KZ" w:bidi="kk-KZ"/>
    </w:rPr>
  </w:style>
  <w:style w:type="character" w:customStyle="1" w:styleId="af1">
    <w:name w:val="Подпись к картинке_"/>
    <w:basedOn w:val="a0"/>
    <w:link w:val="af2"/>
    <w:rsid w:val="007C3219"/>
    <w:rPr>
      <w:shd w:val="clear" w:color="auto" w:fill="FFFFFF"/>
    </w:rPr>
  </w:style>
  <w:style w:type="paragraph" w:customStyle="1" w:styleId="af2">
    <w:name w:val="Подпись к картинке"/>
    <w:basedOn w:val="a"/>
    <w:link w:val="af1"/>
    <w:rsid w:val="007C3219"/>
    <w:pPr>
      <w:shd w:val="clear" w:color="auto" w:fill="FFFFFF"/>
      <w:spacing w:line="0" w:lineRule="atLeast"/>
    </w:pPr>
    <w:rPr>
      <w:rFonts w:ascii="Calibri" w:eastAsia="Calibri" w:hAnsi="Calibri"/>
    </w:rPr>
  </w:style>
  <w:style w:type="character" w:customStyle="1" w:styleId="25">
    <w:name w:val="Основной текст (2)_"/>
    <w:basedOn w:val="a0"/>
    <w:link w:val="26"/>
    <w:rsid w:val="007C3219"/>
    <w:rPr>
      <w:sz w:val="19"/>
      <w:szCs w:val="19"/>
      <w:shd w:val="clear" w:color="auto" w:fill="FFFFFF"/>
    </w:rPr>
  </w:style>
  <w:style w:type="character" w:customStyle="1" w:styleId="285pt1pt">
    <w:name w:val="Основной текст (2) + 8;5 pt;Курсив;Интервал 1 pt"/>
    <w:basedOn w:val="25"/>
    <w:rsid w:val="007C3219"/>
    <w:rPr>
      <w:i/>
      <w:iCs/>
      <w:color w:val="000000"/>
      <w:spacing w:val="20"/>
      <w:w w:val="100"/>
      <w:position w:val="0"/>
      <w:sz w:val="17"/>
      <w:szCs w:val="17"/>
      <w:shd w:val="clear" w:color="auto" w:fill="FFFFFF"/>
      <w:lang w:val="kk-KZ" w:eastAsia="kk-KZ" w:bidi="kk-KZ"/>
    </w:rPr>
  </w:style>
  <w:style w:type="character" w:customStyle="1" w:styleId="85pt1pt">
    <w:name w:val="Подпись к картинке + 8;5 pt;Курсив;Интервал 1 pt"/>
    <w:basedOn w:val="af1"/>
    <w:rsid w:val="007C3219"/>
    <w:rPr>
      <w:b w:val="0"/>
      <w:bCs w:val="0"/>
      <w:i/>
      <w:iCs/>
      <w:smallCaps w:val="0"/>
      <w:strike w:val="0"/>
      <w:color w:val="000000"/>
      <w:spacing w:val="20"/>
      <w:w w:val="100"/>
      <w:position w:val="0"/>
      <w:sz w:val="17"/>
      <w:szCs w:val="17"/>
      <w:u w:val="none"/>
      <w:shd w:val="clear" w:color="auto" w:fill="FFFFFF"/>
      <w:lang w:val="ru-RU" w:eastAsia="ru-RU" w:bidi="ru-RU"/>
    </w:rPr>
  </w:style>
  <w:style w:type="paragraph" w:customStyle="1" w:styleId="26">
    <w:name w:val="Основной текст (2)"/>
    <w:basedOn w:val="a"/>
    <w:link w:val="25"/>
    <w:rsid w:val="007C3219"/>
    <w:pPr>
      <w:widowControl w:val="0"/>
      <w:shd w:val="clear" w:color="auto" w:fill="FFFFFF"/>
      <w:spacing w:line="194" w:lineRule="exact"/>
      <w:jc w:val="both"/>
    </w:pPr>
    <w:rPr>
      <w:rFonts w:ascii="Calibri" w:eastAsia="Calibri" w:hAnsi="Calibri"/>
      <w:sz w:val="19"/>
      <w:szCs w:val="19"/>
    </w:rPr>
  </w:style>
  <w:style w:type="character" w:customStyle="1" w:styleId="Bodytext3">
    <w:name w:val="Body text (3)_"/>
    <w:basedOn w:val="a0"/>
    <w:link w:val="Bodytext30"/>
    <w:uiPriority w:val="99"/>
    <w:locked/>
    <w:rsid w:val="003C1879"/>
    <w:rPr>
      <w:rFonts w:ascii="Times New Roman" w:hAnsi="Times New Roman"/>
      <w:b/>
      <w:bCs/>
      <w:i/>
      <w:iCs/>
      <w:sz w:val="19"/>
      <w:szCs w:val="19"/>
      <w:shd w:val="clear" w:color="auto" w:fill="FFFFFF"/>
      <w:lang w:val="en-US"/>
    </w:rPr>
  </w:style>
  <w:style w:type="paragraph" w:customStyle="1" w:styleId="Bodytext30">
    <w:name w:val="Body text (3)"/>
    <w:basedOn w:val="a"/>
    <w:link w:val="Bodytext3"/>
    <w:uiPriority w:val="99"/>
    <w:rsid w:val="003C1879"/>
    <w:pPr>
      <w:widowControl w:val="0"/>
      <w:shd w:val="clear" w:color="auto" w:fill="FFFFFF"/>
      <w:spacing w:after="240" w:line="240" w:lineRule="atLeast"/>
      <w:jc w:val="center"/>
    </w:pPr>
    <w:rPr>
      <w:rFonts w:eastAsia="Calibri"/>
      <w:b/>
      <w:bCs/>
      <w:i/>
      <w:iCs/>
      <w:sz w:val="19"/>
      <w:szCs w:val="19"/>
      <w:lang w:val="en-US"/>
    </w:rPr>
  </w:style>
  <w:style w:type="character" w:customStyle="1" w:styleId="27">
    <w:name w:val="Основной текст (2) + Полужирный;Курсив"/>
    <w:basedOn w:val="25"/>
    <w:rsid w:val="00FB39DF"/>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kk-KZ" w:eastAsia="kk-KZ" w:bidi="kk-KZ"/>
    </w:rPr>
  </w:style>
  <w:style w:type="character" w:customStyle="1" w:styleId="20pt">
    <w:name w:val="Основной текст (2) + Курсив;Интервал 0 pt"/>
    <w:basedOn w:val="25"/>
    <w:rsid w:val="00FB39DF"/>
    <w:rPr>
      <w:rFonts w:ascii="Times New Roman" w:eastAsia="Times New Roman" w:hAnsi="Times New Roman" w:cs="Times New Roman"/>
      <w:b w:val="0"/>
      <w:bCs w:val="0"/>
      <w:i/>
      <w:iCs/>
      <w:smallCaps w:val="0"/>
      <w:strike w:val="0"/>
      <w:color w:val="000000"/>
      <w:spacing w:val="-10"/>
      <w:w w:val="100"/>
      <w:position w:val="0"/>
      <w:sz w:val="28"/>
      <w:szCs w:val="28"/>
      <w:u w:val="none"/>
      <w:shd w:val="clear" w:color="auto" w:fill="FFFFFF"/>
      <w:lang w:val="kk-KZ" w:eastAsia="kk-KZ" w:bidi="kk-KZ"/>
    </w:rPr>
  </w:style>
  <w:style w:type="character" w:customStyle="1" w:styleId="11">
    <w:name w:val="Основной текст (11)_"/>
    <w:basedOn w:val="a0"/>
    <w:link w:val="110"/>
    <w:uiPriority w:val="99"/>
    <w:rsid w:val="003A437D"/>
    <w:rPr>
      <w:rFonts w:ascii="Lucida Sans Unicode" w:hAnsi="Lucida Sans Unicode" w:cs="Lucida Sans Unicode"/>
      <w:b/>
      <w:bCs/>
      <w:sz w:val="26"/>
      <w:szCs w:val="26"/>
      <w:shd w:val="clear" w:color="auto" w:fill="FFFFFF"/>
    </w:rPr>
  </w:style>
  <w:style w:type="character" w:customStyle="1" w:styleId="12">
    <w:name w:val="Заголовок №1 (2)_"/>
    <w:basedOn w:val="a0"/>
    <w:link w:val="120"/>
    <w:uiPriority w:val="99"/>
    <w:rsid w:val="003A437D"/>
    <w:rPr>
      <w:rFonts w:ascii="Arial Unicode MS" w:eastAsia="Arial Unicode MS" w:cs="Arial Unicode MS"/>
      <w:sz w:val="85"/>
      <w:szCs w:val="85"/>
      <w:shd w:val="clear" w:color="auto" w:fill="FFFFFF"/>
    </w:rPr>
  </w:style>
  <w:style w:type="paragraph" w:customStyle="1" w:styleId="110">
    <w:name w:val="Основной текст (11)"/>
    <w:basedOn w:val="a"/>
    <w:link w:val="11"/>
    <w:uiPriority w:val="99"/>
    <w:rsid w:val="003A437D"/>
    <w:pPr>
      <w:widowControl w:val="0"/>
      <w:shd w:val="clear" w:color="auto" w:fill="FFFFFF"/>
      <w:spacing w:after="780" w:line="240" w:lineRule="atLeast"/>
    </w:pPr>
    <w:rPr>
      <w:rFonts w:ascii="Lucida Sans Unicode" w:eastAsia="Calibri" w:hAnsi="Lucida Sans Unicode" w:cs="Lucida Sans Unicode"/>
      <w:b/>
      <w:bCs/>
      <w:sz w:val="26"/>
      <w:szCs w:val="26"/>
    </w:rPr>
  </w:style>
  <w:style w:type="paragraph" w:customStyle="1" w:styleId="120">
    <w:name w:val="Заголовок №1 (2)"/>
    <w:basedOn w:val="a"/>
    <w:link w:val="12"/>
    <w:uiPriority w:val="99"/>
    <w:rsid w:val="003A437D"/>
    <w:pPr>
      <w:widowControl w:val="0"/>
      <w:shd w:val="clear" w:color="auto" w:fill="FFFFFF"/>
      <w:spacing w:before="780" w:after="300" w:line="240" w:lineRule="atLeast"/>
      <w:jc w:val="center"/>
      <w:outlineLvl w:val="0"/>
    </w:pPr>
    <w:rPr>
      <w:rFonts w:ascii="Arial Unicode MS" w:eastAsia="Arial Unicode MS" w:hAnsi="Calibri" w:cs="Arial Unicode MS"/>
      <w:sz w:val="85"/>
      <w:szCs w:val="85"/>
    </w:rPr>
  </w:style>
  <w:style w:type="paragraph" w:styleId="af3">
    <w:name w:val="Balloon Text"/>
    <w:basedOn w:val="a"/>
    <w:link w:val="af4"/>
    <w:uiPriority w:val="99"/>
    <w:semiHidden/>
    <w:unhideWhenUsed/>
    <w:rsid w:val="00C214CB"/>
    <w:rPr>
      <w:rFonts w:ascii="Tahoma" w:hAnsi="Tahoma" w:cs="Tahoma"/>
      <w:sz w:val="16"/>
      <w:szCs w:val="16"/>
    </w:rPr>
  </w:style>
  <w:style w:type="character" w:customStyle="1" w:styleId="af4">
    <w:name w:val="Текст выноски Знак"/>
    <w:basedOn w:val="a0"/>
    <w:link w:val="af3"/>
    <w:uiPriority w:val="99"/>
    <w:semiHidden/>
    <w:rsid w:val="00C214CB"/>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NULL"/><Relationship Id="rId18" Type="http://schemas.openxmlformats.org/officeDocument/2006/relationships/image" Target="media/image9.jpeg"/><Relationship Id="rId26" Type="http://schemas.openxmlformats.org/officeDocument/2006/relationships/image" Target="media/image17.gif"/><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ABC6F2-35C8-440F-8B7F-D9E6E462F3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68</Pages>
  <Words>21518</Words>
  <Characters>122655</Characters>
  <Application>Microsoft Office Word</Application>
  <DocSecurity>0</DocSecurity>
  <Lines>1022</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143886</CharactersWithSpaces>
  <SharedDoc>false</SharedDoc>
  <HLinks>
    <vt:vector size="6" baseType="variant">
      <vt:variant>
        <vt:i4>1114114</vt:i4>
      </vt:variant>
      <vt:variant>
        <vt:i4>6</vt:i4>
      </vt:variant>
      <vt:variant>
        <vt:i4>0</vt:i4>
      </vt:variant>
      <vt:variant>
        <vt:i4>5</vt:i4>
      </vt:variant>
      <vt:variant>
        <vt:lpwstr>http://kk.wikipedia.org/wiki/%D0%98%D0%BD%D1%84%D0%B5%D0%BA%D1%86%D0%B8%D1%8F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104</dc:creator>
  <cp:lastModifiedBy>Пользователь Windows</cp:lastModifiedBy>
  <cp:revision>13</cp:revision>
  <cp:lastPrinted>2019-05-13T05:47:00Z</cp:lastPrinted>
  <dcterms:created xsi:type="dcterms:W3CDTF">2019-04-01T06:13:00Z</dcterms:created>
  <dcterms:modified xsi:type="dcterms:W3CDTF">2019-05-13T07:09:00Z</dcterms:modified>
</cp:coreProperties>
</file>